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CE8E7" w14:textId="00918E30" w:rsidR="00167A33" w:rsidRDefault="00FC4E75" w:rsidP="00821FE3">
      <w:pPr>
        <w:jc w:val="right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Martedì</w:t>
      </w:r>
      <w:r w:rsidR="006C5DF0" w:rsidRPr="00AB6DC2">
        <w:rPr>
          <w:b/>
          <w:bCs/>
          <w:sz w:val="20"/>
          <w:szCs w:val="20"/>
          <w:lang w:val="it-IT"/>
        </w:rPr>
        <w:t xml:space="preserve"> della </w:t>
      </w:r>
      <w:r w:rsidR="00AB6DC2" w:rsidRPr="00AB6DC2">
        <w:rPr>
          <w:b/>
          <w:bCs/>
          <w:sz w:val="20"/>
          <w:szCs w:val="20"/>
          <w:lang w:val="it-IT"/>
        </w:rPr>
        <w:t>V</w:t>
      </w:r>
      <w:r w:rsidR="004B6CE1">
        <w:rPr>
          <w:b/>
          <w:bCs/>
          <w:sz w:val="20"/>
          <w:szCs w:val="20"/>
          <w:lang w:val="it-IT"/>
        </w:rPr>
        <w:t>I</w:t>
      </w:r>
      <w:r w:rsidR="006C5DF0" w:rsidRPr="00AB6DC2">
        <w:rPr>
          <w:b/>
          <w:bCs/>
          <w:sz w:val="20"/>
          <w:szCs w:val="20"/>
          <w:lang w:val="it-IT"/>
        </w:rPr>
        <w:t xml:space="preserve"> Settimana del Tempo di Pasqua</w:t>
      </w:r>
    </w:p>
    <w:p w14:paraId="4D4CEE1E" w14:textId="0712C46C" w:rsidR="00FC4E75" w:rsidRPr="00FC4E75" w:rsidRDefault="00FC4E75" w:rsidP="00821FE3">
      <w:pPr>
        <w:jc w:val="right"/>
        <w:rPr>
          <w:i/>
          <w:iCs/>
          <w:sz w:val="20"/>
          <w:szCs w:val="20"/>
          <w:lang w:val="it-IT"/>
        </w:rPr>
      </w:pPr>
      <w:r w:rsidRPr="00FC4E75">
        <w:rPr>
          <w:i/>
          <w:iCs/>
          <w:sz w:val="20"/>
          <w:szCs w:val="20"/>
          <w:lang w:val="it-IT"/>
        </w:rPr>
        <w:t>At 16,22-34   Sal 137   Gv 16,5-11</w:t>
      </w:r>
    </w:p>
    <w:p w14:paraId="1CF58909" w14:textId="77777777" w:rsidR="008301AF" w:rsidRPr="008301AF" w:rsidRDefault="008301AF" w:rsidP="008301AF">
      <w:pPr>
        <w:jc w:val="right"/>
        <w:rPr>
          <w:i/>
          <w:iCs/>
          <w:sz w:val="20"/>
          <w:szCs w:val="20"/>
          <w:lang w:val="it-IT"/>
        </w:rPr>
      </w:pPr>
    </w:p>
    <w:p w14:paraId="63403220" w14:textId="385331A0" w:rsidR="006C5DF0" w:rsidRPr="00AB6DC2" w:rsidRDefault="00B4313A" w:rsidP="00821FE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È BENE PER VOI CHE ME NE VADA</w:t>
      </w:r>
    </w:p>
    <w:p w14:paraId="30456F2B" w14:textId="72C6A13B" w:rsidR="006C5DF0" w:rsidRPr="00EB743C" w:rsidRDefault="006C5DF0">
      <w:pPr>
        <w:rPr>
          <w:i/>
          <w:iCs/>
          <w:sz w:val="16"/>
          <w:szCs w:val="16"/>
          <w:lang w:val="it-IT"/>
        </w:rPr>
      </w:pPr>
    </w:p>
    <w:p w14:paraId="2E741BE3" w14:textId="24995609" w:rsidR="00360BF6" w:rsidRDefault="00B4313A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L’affermazione di Gesù nel Vangelo di oggi è sconcertante: «è bene per voi che me ne vada?». Quale maestro è in grado di fare un’affermazione come questa? Ma è proprio così! Un buon maestro deve saper dire, ad un certo punto, «è bene per voi che io me ne vada. Infatti, un buon maestro non è uno che tiene legate a sé le persone per sempre, che cerca di creare dipendenze. Un buon maestro è uno che sa prendere le distanze. E Gesù fa proprio così. Che non sa, ad un certo punto, desiderare che le persone camminino con le proprie gambe, chi non sa dire «ora vai!», non è un buon maestro. Se mai è un allevatore di cagnolini.</w:t>
      </w:r>
    </w:p>
    <w:p w14:paraId="29865144" w14:textId="03C031EE" w:rsidR="00B4313A" w:rsidRDefault="00B4313A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Gesù è invece un buon maestro che è consapevole che ad un certo punto è bene per i suoi discepoli che gli se ne vada, perché essi imparino a camminare con le proprie gambe. Gesù fa come il Dio creatore che non considera la creazione come un prolungamento di sé</w:t>
      </w:r>
      <w:r w:rsidR="006B0E6C">
        <w:rPr>
          <w:sz w:val="26"/>
          <w:szCs w:val="26"/>
          <w:lang w:val="it-IT"/>
        </w:rPr>
        <w:t xml:space="preserve"> stesso</w:t>
      </w:r>
      <w:r>
        <w:rPr>
          <w:sz w:val="26"/>
          <w:szCs w:val="26"/>
          <w:lang w:val="it-IT"/>
        </w:rPr>
        <w:t>.</w:t>
      </w:r>
      <w:r w:rsidR="006B0E6C">
        <w:rPr>
          <w:sz w:val="26"/>
          <w:szCs w:val="26"/>
          <w:lang w:val="it-IT"/>
        </w:rPr>
        <w:t xml:space="preserve"> Infatti, quando il Signore Dio ha creato il mondo, secondo il primo racconto della creazione, la sua ultima azione è stata quella di creare il sabato. Il sabato non è «il riposo» di un Dio stanco della sua opera creatrice, ma il «ritirarsi» di un Dio che vuole avere davanti a sé, non un prolungamento </w:t>
      </w:r>
      <w:proofErr w:type="gramStart"/>
      <w:r w:rsidR="006B0E6C">
        <w:rPr>
          <w:sz w:val="26"/>
          <w:szCs w:val="26"/>
          <w:lang w:val="it-IT"/>
        </w:rPr>
        <w:t>si</w:t>
      </w:r>
      <w:proofErr w:type="gramEnd"/>
      <w:r w:rsidR="006B0E6C">
        <w:rPr>
          <w:sz w:val="26"/>
          <w:szCs w:val="26"/>
          <w:lang w:val="it-IT"/>
        </w:rPr>
        <w:t xml:space="preserve"> se stesso, ma un «tu» capace di entrare in relazione con lui, di dialogare, di vivere all’alleanza.</w:t>
      </w:r>
      <w:r w:rsidR="00DF418F">
        <w:rPr>
          <w:sz w:val="26"/>
          <w:szCs w:val="26"/>
          <w:lang w:val="it-IT"/>
        </w:rPr>
        <w:t xml:space="preserve"> Il sabato è l’ultima creatura di Dio, quella che dice il senso profondo della creazione secondo la Bibbia: un Dio in cerca di relazione.</w:t>
      </w:r>
    </w:p>
    <w:p w14:paraId="7F482769" w14:textId="73D4141B" w:rsidR="00AF182C" w:rsidRDefault="00AF182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Ebbene l’atteggiamento di Gesù nei confronti dei suoi discepoli è in continuità con questo stile di Dio creatore: egli è «un traghettatore» (cf. </w:t>
      </w:r>
      <w:proofErr w:type="spellStart"/>
      <w:r>
        <w:rPr>
          <w:sz w:val="26"/>
          <w:szCs w:val="26"/>
          <w:lang w:val="it-IT"/>
        </w:rPr>
        <w:t>Ch</w:t>
      </w:r>
      <w:proofErr w:type="spellEnd"/>
      <w:r>
        <w:rPr>
          <w:sz w:val="26"/>
          <w:szCs w:val="26"/>
          <w:lang w:val="it-IT"/>
        </w:rPr>
        <w:t xml:space="preserve">. </w:t>
      </w:r>
      <w:proofErr w:type="spellStart"/>
      <w:r>
        <w:rPr>
          <w:sz w:val="26"/>
          <w:szCs w:val="26"/>
          <w:lang w:val="it-IT"/>
        </w:rPr>
        <w:t>Theobald</w:t>
      </w:r>
      <w:proofErr w:type="spellEnd"/>
      <w:r>
        <w:rPr>
          <w:sz w:val="26"/>
          <w:szCs w:val="26"/>
          <w:lang w:val="it-IT"/>
        </w:rPr>
        <w:t xml:space="preserve">) che non vuole fare dei discepoli eterni minorenni, ma che li vuole condurre ad un rapporto adulto con Dio. Da Gesù possiamo imparare ad </w:t>
      </w:r>
      <w:r>
        <w:rPr>
          <w:sz w:val="26"/>
          <w:szCs w:val="26"/>
          <w:lang w:val="it-IT"/>
        </w:rPr>
        <w:lastRenderedPageBreak/>
        <w:t>essere Chiesa: coltivare come lui il desiderio di formare uomini e donne liberi, capaci di relazione e di camminare con le proprie gambe.</w:t>
      </w:r>
    </w:p>
    <w:p w14:paraId="2A144E37" w14:textId="46A9A8C9" w:rsidR="007B3689" w:rsidRDefault="007B3689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Questo allontanamento fisico di Gesù, che corrisponde anche al dono dello Spirito Paraclito, provocherà un discernimento, uno svelamento, riguardo a tre realtà. Innanzitutto, riguardo al peccato. L’allontanamento di Gesù mostrerà la fede e l’incredulità. Quando ci si appoggia su un rapporto infantile con Dio, un rapporto magico, tutto sembra scontato e dovuto. L’allontanamento di Gesù, l’esperienza della sua assenza, manifesterà la fede vera e l’incredulità.</w:t>
      </w:r>
    </w:p>
    <w:p w14:paraId="75BD0D38" w14:textId="00A0BADC" w:rsidR="007B3689" w:rsidRDefault="007B3689">
      <w:pPr>
        <w:rPr>
          <w:sz w:val="26"/>
          <w:szCs w:val="26"/>
          <w:lang w:val="it-IT"/>
        </w:rPr>
      </w:pPr>
      <w:proofErr w:type="gramStart"/>
      <w:r>
        <w:rPr>
          <w:sz w:val="26"/>
          <w:szCs w:val="26"/>
          <w:lang w:val="it-IT"/>
        </w:rPr>
        <w:t>In secondo luogo</w:t>
      </w:r>
      <w:proofErr w:type="gramEnd"/>
      <w:r>
        <w:rPr>
          <w:sz w:val="26"/>
          <w:szCs w:val="26"/>
          <w:lang w:val="it-IT"/>
        </w:rPr>
        <w:t xml:space="preserve"> l’assenza di Gesù manifesterà il peccato del mondo riguardo alla giustizia. Rivelerà chi saprà vivere con responsabilità la ricerca della volontà di Dio. È questa infatti la giustizia secondo la Bibbia. Il tempo dell’assenza di Gesù manifesterà chi è alla ricerca di vivere secondo la volontà di Dio e la sua Parola e chi invece vorrà vivere per </w:t>
      </w:r>
      <w:proofErr w:type="gramStart"/>
      <w:r>
        <w:rPr>
          <w:sz w:val="26"/>
          <w:szCs w:val="26"/>
          <w:lang w:val="it-IT"/>
        </w:rPr>
        <w:t>se</w:t>
      </w:r>
      <w:proofErr w:type="gramEnd"/>
      <w:r>
        <w:rPr>
          <w:sz w:val="26"/>
          <w:szCs w:val="26"/>
          <w:lang w:val="it-IT"/>
        </w:rPr>
        <w:t xml:space="preserve"> stesso.</w:t>
      </w:r>
    </w:p>
    <w:p w14:paraId="312D4292" w14:textId="7907A417" w:rsidR="007B3689" w:rsidRDefault="007B3689">
      <w:pPr>
        <w:rPr>
          <w:sz w:val="26"/>
          <w:szCs w:val="26"/>
          <w:lang w:val="it-IT"/>
        </w:rPr>
      </w:pPr>
      <w:proofErr w:type="gramStart"/>
      <w:r>
        <w:rPr>
          <w:sz w:val="26"/>
          <w:szCs w:val="26"/>
          <w:lang w:val="it-IT"/>
        </w:rPr>
        <w:t>Infine</w:t>
      </w:r>
      <w:proofErr w:type="gramEnd"/>
      <w:r>
        <w:rPr>
          <w:sz w:val="26"/>
          <w:szCs w:val="26"/>
          <w:lang w:val="it-IT"/>
        </w:rPr>
        <w:t xml:space="preserve"> il tempo dell’assenza del Signore manifesterà il peccato del mondo riguardo al giudizio. Infatti, in lui «il principe di questo mondo è già stato condannato». Cioè in lui si è già manifestata la lontananza dal modo di pensare di Dio – l’amore gratuito – e quello del mondo. In riferimento a lui la vita umana trova il suo giudizio.</w:t>
      </w:r>
    </w:p>
    <w:p w14:paraId="352EFA92" w14:textId="7C711713" w:rsidR="007B3689" w:rsidRPr="00724D79" w:rsidRDefault="007B3689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Il Vangelo di oggi ci rivela il senso della vita cristiana nel tempo dell’assenza del Signore. L’assenza di Gesù, l’allontanamento dai suoi discepoli, non va vissuto come un tempo di tristezza e di vuoto, ma come il tempo «serio» nel quale dimostrare una adulta adesione a lui. Dio infatti non va in cerca – e lo ha mostrato fin dalla creazione – di prolungamenti </w:t>
      </w:r>
      <w:proofErr w:type="gramStart"/>
      <w:r>
        <w:rPr>
          <w:sz w:val="26"/>
          <w:szCs w:val="26"/>
          <w:lang w:val="it-IT"/>
        </w:rPr>
        <w:t>si</w:t>
      </w:r>
      <w:proofErr w:type="gramEnd"/>
      <w:r>
        <w:rPr>
          <w:sz w:val="26"/>
          <w:szCs w:val="26"/>
          <w:lang w:val="it-IT"/>
        </w:rPr>
        <w:t xml:space="preserve"> se stesso, ma di uomini e donne libero con i quali entrare in dialogo, vivere la comunione, stringere alleanza.</w:t>
      </w:r>
    </w:p>
    <w:p w14:paraId="2D2B08DF" w14:textId="77777777" w:rsidR="00D35878" w:rsidRPr="00D35878" w:rsidRDefault="00D35878">
      <w:pPr>
        <w:rPr>
          <w:sz w:val="10"/>
          <w:szCs w:val="10"/>
          <w:lang w:val="it-IT"/>
        </w:rPr>
      </w:pPr>
    </w:p>
    <w:p w14:paraId="3C29003A" w14:textId="6FC1E929" w:rsidR="00617D5D" w:rsidRPr="00821FE3" w:rsidRDefault="00617D5D" w:rsidP="00617D5D">
      <w:pPr>
        <w:jc w:val="righ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Matteo Ferrari, monaco di Camaldoli</w:t>
      </w:r>
    </w:p>
    <w:sectPr w:rsidR="00617D5D" w:rsidRPr="00821FE3" w:rsidSect="00EB743C">
      <w:pgSz w:w="8419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F0"/>
    <w:rsid w:val="00047BF8"/>
    <w:rsid w:val="001A014C"/>
    <w:rsid w:val="001C5656"/>
    <w:rsid w:val="002F256F"/>
    <w:rsid w:val="0031653A"/>
    <w:rsid w:val="00360BF6"/>
    <w:rsid w:val="00385F2C"/>
    <w:rsid w:val="003B185D"/>
    <w:rsid w:val="004039C8"/>
    <w:rsid w:val="004B6CE1"/>
    <w:rsid w:val="00617D5D"/>
    <w:rsid w:val="00690FA4"/>
    <w:rsid w:val="006B0E6C"/>
    <w:rsid w:val="006C5DF0"/>
    <w:rsid w:val="00724D79"/>
    <w:rsid w:val="0077441F"/>
    <w:rsid w:val="007B3689"/>
    <w:rsid w:val="007D79A7"/>
    <w:rsid w:val="007F6476"/>
    <w:rsid w:val="00821FE3"/>
    <w:rsid w:val="008301AF"/>
    <w:rsid w:val="00882D3A"/>
    <w:rsid w:val="00887CB0"/>
    <w:rsid w:val="009B48B6"/>
    <w:rsid w:val="009D4EF0"/>
    <w:rsid w:val="009E649C"/>
    <w:rsid w:val="00A00395"/>
    <w:rsid w:val="00A171D7"/>
    <w:rsid w:val="00A870BA"/>
    <w:rsid w:val="00AB6DC2"/>
    <w:rsid w:val="00AF182C"/>
    <w:rsid w:val="00B4313A"/>
    <w:rsid w:val="00C56000"/>
    <w:rsid w:val="00CA5F64"/>
    <w:rsid w:val="00CE4897"/>
    <w:rsid w:val="00D35878"/>
    <w:rsid w:val="00DA1A97"/>
    <w:rsid w:val="00DB30B4"/>
    <w:rsid w:val="00DC1410"/>
    <w:rsid w:val="00DF418F"/>
    <w:rsid w:val="00E4157B"/>
    <w:rsid w:val="00E8365F"/>
    <w:rsid w:val="00EB743C"/>
    <w:rsid w:val="00ED2165"/>
    <w:rsid w:val="00F1407A"/>
    <w:rsid w:val="00FA0C59"/>
    <w:rsid w:val="00F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70B4"/>
  <w15:chartTrackingRefBased/>
  <w15:docId w15:val="{A85FB7B9-858C-440E-AA90-E8274827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DF0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C5DF0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C5DF0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C5DF0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C5DF0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C5DF0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C5DF0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C5DF0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C5DF0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C5DF0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C5DF0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C5DF0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C5DF0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C5DF0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C5DF0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C5DF0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C5DF0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C5DF0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C5DF0"/>
  </w:style>
  <w:style w:type="paragraph" w:styleId="Didascalia">
    <w:name w:val="caption"/>
    <w:basedOn w:val="Normale"/>
    <w:semiHidden/>
    <w:unhideWhenUsed/>
    <w:qFormat/>
    <w:rsid w:val="006C5DF0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6C5DF0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6C5DF0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C5DF0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C5DF0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C5DF0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6C5DF0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6C5DF0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6C5DF0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6C5DF0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6C5DF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C5DF0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6C5DF0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6C5DF0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6C5DF0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6C5DF0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6C5DF0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6C5DF0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C5DF0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ADD9-46AA-4469-A281-12514729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8</cp:revision>
  <dcterms:created xsi:type="dcterms:W3CDTF">2020-05-18T16:19:00Z</dcterms:created>
  <dcterms:modified xsi:type="dcterms:W3CDTF">2020-05-18T19:39:00Z</dcterms:modified>
</cp:coreProperties>
</file>