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4F836" w14:textId="76E32752" w:rsidR="00314711" w:rsidRPr="0046370E" w:rsidRDefault="00314711" w:rsidP="0046370E">
      <w:pPr>
        <w:jc w:val="right"/>
        <w:rPr>
          <w:rFonts w:ascii="Garamond" w:hAnsi="Garamond"/>
          <w:sz w:val="22"/>
          <w:szCs w:val="22"/>
        </w:rPr>
      </w:pPr>
      <w:r w:rsidRPr="0046370E">
        <w:rPr>
          <w:rFonts w:ascii="Garamond" w:hAnsi="Garamond"/>
          <w:b/>
          <w:bCs/>
          <w:iCs/>
          <w:sz w:val="22"/>
          <w:szCs w:val="22"/>
        </w:rPr>
        <w:t>Giovedì II settimana di Pasqua</w:t>
      </w:r>
    </w:p>
    <w:p w14:paraId="14B80FF3" w14:textId="77777777" w:rsidR="0046370E" w:rsidRPr="0046370E" w:rsidRDefault="0046370E" w:rsidP="0046370E">
      <w:pPr>
        <w:jc w:val="right"/>
        <w:rPr>
          <w:rFonts w:ascii="Garamond" w:hAnsi="Garamond"/>
          <w:i/>
          <w:iCs/>
          <w:sz w:val="22"/>
          <w:szCs w:val="22"/>
        </w:rPr>
      </w:pPr>
      <w:r w:rsidRPr="0046370E">
        <w:rPr>
          <w:rFonts w:ascii="Garamond" w:hAnsi="Garamond"/>
          <w:i/>
          <w:iCs/>
          <w:sz w:val="22"/>
          <w:szCs w:val="22"/>
        </w:rPr>
        <w:t>At 5, 27-33; Sal 33; Gv 3, 31-36</w:t>
      </w:r>
    </w:p>
    <w:p w14:paraId="216A1EA9" w14:textId="77777777" w:rsidR="00314711" w:rsidRPr="0046370E" w:rsidRDefault="00314711">
      <w:pPr>
        <w:rPr>
          <w:rFonts w:ascii="Garamond" w:hAnsi="Garamond"/>
          <w:sz w:val="26"/>
          <w:szCs w:val="26"/>
        </w:rPr>
      </w:pPr>
    </w:p>
    <w:p w14:paraId="7F27024C" w14:textId="423E8796" w:rsidR="00314711" w:rsidRPr="0046370E" w:rsidRDefault="00857D5D" w:rsidP="0046370E">
      <w:pPr>
        <w:pStyle w:val="Capitolo"/>
        <w:pBdr>
          <w:bottom w:val="none" w:sz="0" w:space="0" w:color="auto"/>
        </w:pBdr>
        <w:jc w:val="center"/>
        <w:rPr>
          <w:rFonts w:ascii="Garamond" w:hAnsi="Garamond"/>
          <w:b w:val="0"/>
          <w:bCs/>
          <w:i w:val="0"/>
          <w:sz w:val="26"/>
          <w:szCs w:val="26"/>
        </w:rPr>
      </w:pPr>
      <w:r>
        <w:rPr>
          <w:rFonts w:ascii="Garamond" w:hAnsi="Garamond"/>
          <w:b w:val="0"/>
          <w:bCs/>
          <w:i w:val="0"/>
          <w:sz w:val="26"/>
          <w:szCs w:val="26"/>
        </w:rPr>
        <w:t>QUALE LINGUA PARLIAMO?</w:t>
      </w:r>
    </w:p>
    <w:p w14:paraId="169013B3" w14:textId="77777777" w:rsidR="00314711" w:rsidRPr="0046370E" w:rsidRDefault="00314711">
      <w:pPr>
        <w:rPr>
          <w:rFonts w:ascii="Garamond" w:hAnsi="Garamond"/>
          <w:sz w:val="26"/>
          <w:szCs w:val="26"/>
        </w:rPr>
      </w:pPr>
    </w:p>
    <w:p w14:paraId="305077B2" w14:textId="0F5E2BB4" w:rsidR="00314711" w:rsidRPr="0046370E" w:rsidRDefault="00B94039" w:rsidP="000C0572">
      <w:pPr>
        <w:jc w:val="both"/>
        <w:rPr>
          <w:rFonts w:ascii="Garamond" w:hAnsi="Garamond"/>
          <w:sz w:val="26"/>
          <w:szCs w:val="26"/>
        </w:rPr>
      </w:pPr>
      <w:r w:rsidRPr="0046370E">
        <w:rPr>
          <w:rFonts w:ascii="Garamond" w:hAnsi="Garamond"/>
          <w:sz w:val="26"/>
          <w:szCs w:val="26"/>
        </w:rPr>
        <w:t>Nella luce pasqua</w:t>
      </w:r>
      <w:r w:rsidR="00054EB3" w:rsidRPr="0046370E">
        <w:rPr>
          <w:rFonts w:ascii="Garamond" w:hAnsi="Garamond"/>
          <w:sz w:val="26"/>
          <w:szCs w:val="26"/>
        </w:rPr>
        <w:t xml:space="preserve">le di questi giorni Giovanni Battista, che rappresenta le Scritture di Israele, ci </w:t>
      </w:r>
      <w:r w:rsidRPr="0046370E">
        <w:rPr>
          <w:rFonts w:ascii="Garamond" w:hAnsi="Garamond"/>
          <w:sz w:val="26"/>
          <w:szCs w:val="26"/>
        </w:rPr>
        <w:t xml:space="preserve">mostra </w:t>
      </w:r>
      <w:r w:rsidR="00054EB3" w:rsidRPr="0046370E">
        <w:rPr>
          <w:rFonts w:ascii="Garamond" w:hAnsi="Garamond"/>
          <w:sz w:val="26"/>
          <w:szCs w:val="26"/>
        </w:rPr>
        <w:t xml:space="preserve">Gesù </w:t>
      </w:r>
      <w:r w:rsidRPr="0046370E">
        <w:rPr>
          <w:rFonts w:ascii="Garamond" w:hAnsi="Garamond"/>
          <w:sz w:val="26"/>
          <w:szCs w:val="26"/>
        </w:rPr>
        <w:t xml:space="preserve">come </w:t>
      </w:r>
      <w:r w:rsidR="00314711" w:rsidRPr="0046370E">
        <w:rPr>
          <w:rFonts w:ascii="Garamond" w:hAnsi="Garamond"/>
          <w:sz w:val="26"/>
          <w:szCs w:val="26"/>
        </w:rPr>
        <w:t xml:space="preserve">colui che ci fa conoscere </w:t>
      </w:r>
      <w:r w:rsidRPr="0046370E">
        <w:rPr>
          <w:rFonts w:ascii="Garamond" w:hAnsi="Garamond"/>
          <w:sz w:val="26"/>
          <w:szCs w:val="26"/>
        </w:rPr>
        <w:t>il Padre</w:t>
      </w:r>
      <w:r w:rsidR="00054EB3" w:rsidRPr="0046370E">
        <w:rPr>
          <w:rFonts w:ascii="Garamond" w:hAnsi="Garamond"/>
          <w:sz w:val="26"/>
          <w:szCs w:val="26"/>
        </w:rPr>
        <w:t>. Era necessario che le Scritture a una sola voce testimoniassero, sulle labbra del precursore, che Gesù, come</w:t>
      </w:r>
      <w:r w:rsidRPr="0046370E">
        <w:rPr>
          <w:rFonts w:ascii="Garamond" w:hAnsi="Garamond"/>
          <w:sz w:val="26"/>
          <w:szCs w:val="26"/>
        </w:rPr>
        <w:t xml:space="preserve"> l’evangelista </w:t>
      </w:r>
      <w:r w:rsidR="00314711" w:rsidRPr="0046370E">
        <w:rPr>
          <w:rFonts w:ascii="Garamond" w:hAnsi="Garamond"/>
          <w:sz w:val="26"/>
          <w:szCs w:val="26"/>
        </w:rPr>
        <w:t xml:space="preserve">Giovanni </w:t>
      </w:r>
      <w:r w:rsidR="00054EB3" w:rsidRPr="0046370E">
        <w:rPr>
          <w:rFonts w:ascii="Garamond" w:hAnsi="Garamond"/>
          <w:sz w:val="26"/>
          <w:szCs w:val="26"/>
        </w:rPr>
        <w:t xml:space="preserve">dice </w:t>
      </w:r>
      <w:r w:rsidR="00314711" w:rsidRPr="0046370E">
        <w:rPr>
          <w:rFonts w:ascii="Garamond" w:hAnsi="Garamond"/>
          <w:sz w:val="26"/>
          <w:szCs w:val="26"/>
        </w:rPr>
        <w:t>nel prologo</w:t>
      </w:r>
      <w:r w:rsidR="00054EB3" w:rsidRPr="0046370E">
        <w:rPr>
          <w:rFonts w:ascii="Garamond" w:hAnsi="Garamond"/>
          <w:sz w:val="26"/>
          <w:szCs w:val="26"/>
        </w:rPr>
        <w:t>,</w:t>
      </w:r>
      <w:r w:rsidR="00314711" w:rsidRPr="0046370E">
        <w:rPr>
          <w:rFonts w:ascii="Garamond" w:hAnsi="Garamond"/>
          <w:sz w:val="26"/>
          <w:szCs w:val="26"/>
        </w:rPr>
        <w:t xml:space="preserve"> è</w:t>
      </w:r>
      <w:r w:rsidRPr="0046370E">
        <w:rPr>
          <w:rFonts w:ascii="Garamond" w:hAnsi="Garamond"/>
          <w:sz w:val="26"/>
          <w:szCs w:val="26"/>
        </w:rPr>
        <w:t xml:space="preserve"> </w:t>
      </w:r>
      <w:r w:rsidR="00314711" w:rsidRPr="0046370E">
        <w:rPr>
          <w:rFonts w:ascii="Garamond" w:hAnsi="Garamond"/>
          <w:sz w:val="26"/>
          <w:szCs w:val="26"/>
        </w:rPr>
        <w:t>l’esegeta del Padre</w:t>
      </w:r>
      <w:r w:rsidR="0046370E">
        <w:rPr>
          <w:rFonts w:ascii="Garamond" w:hAnsi="Garamond"/>
          <w:sz w:val="26"/>
          <w:szCs w:val="26"/>
        </w:rPr>
        <w:t>,</w:t>
      </w:r>
      <w:r w:rsidRPr="0046370E">
        <w:rPr>
          <w:rFonts w:ascii="Garamond" w:hAnsi="Garamond"/>
          <w:sz w:val="26"/>
          <w:szCs w:val="26"/>
        </w:rPr>
        <w:t xml:space="preserve"> </w:t>
      </w:r>
      <w:r w:rsidR="00314711" w:rsidRPr="0046370E">
        <w:rPr>
          <w:rFonts w:ascii="Garamond" w:hAnsi="Garamond"/>
          <w:sz w:val="26"/>
          <w:szCs w:val="26"/>
        </w:rPr>
        <w:t xml:space="preserve">colui che </w:t>
      </w:r>
      <w:r w:rsidR="00054EB3" w:rsidRPr="0046370E">
        <w:rPr>
          <w:rFonts w:ascii="Garamond" w:hAnsi="Garamond"/>
          <w:sz w:val="26"/>
          <w:szCs w:val="26"/>
        </w:rPr>
        <w:t>ci narra il volto di Dio</w:t>
      </w:r>
      <w:r w:rsidR="00314711" w:rsidRPr="0046370E">
        <w:rPr>
          <w:rFonts w:ascii="Garamond" w:hAnsi="Garamond"/>
          <w:sz w:val="26"/>
          <w:szCs w:val="26"/>
        </w:rPr>
        <w:t>.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="00314711" w:rsidRPr="0046370E">
        <w:rPr>
          <w:rFonts w:ascii="Garamond" w:hAnsi="Garamond"/>
          <w:sz w:val="26"/>
          <w:szCs w:val="26"/>
        </w:rPr>
        <w:t xml:space="preserve">La salvezza consiste </w:t>
      </w:r>
      <w:r w:rsidR="00054EB3" w:rsidRPr="0046370E">
        <w:rPr>
          <w:rFonts w:ascii="Garamond" w:hAnsi="Garamond"/>
          <w:sz w:val="26"/>
          <w:szCs w:val="26"/>
        </w:rPr>
        <w:t xml:space="preserve">quindi </w:t>
      </w:r>
      <w:r w:rsidR="00314711" w:rsidRPr="0046370E">
        <w:rPr>
          <w:rFonts w:ascii="Garamond" w:hAnsi="Garamond"/>
          <w:sz w:val="26"/>
          <w:szCs w:val="26"/>
        </w:rPr>
        <w:t>nella conoscenza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="00314711" w:rsidRPr="0046370E">
        <w:rPr>
          <w:rFonts w:ascii="Garamond" w:hAnsi="Garamond"/>
          <w:sz w:val="26"/>
          <w:szCs w:val="26"/>
        </w:rPr>
        <w:t xml:space="preserve">del Volto di Dio che in Cristo </w:t>
      </w:r>
      <w:r w:rsidR="000C0572" w:rsidRPr="0046370E">
        <w:rPr>
          <w:rFonts w:ascii="Garamond" w:hAnsi="Garamond"/>
          <w:sz w:val="26"/>
          <w:szCs w:val="26"/>
        </w:rPr>
        <w:t xml:space="preserve">morto e risorto </w:t>
      </w:r>
      <w:r w:rsidR="00314711" w:rsidRPr="0046370E">
        <w:rPr>
          <w:rFonts w:ascii="Garamond" w:hAnsi="Garamond"/>
          <w:sz w:val="26"/>
          <w:szCs w:val="26"/>
        </w:rPr>
        <w:t>si manifesta</w:t>
      </w:r>
      <w:r w:rsidR="00054EB3" w:rsidRPr="0046370E">
        <w:rPr>
          <w:rFonts w:ascii="Garamond" w:hAnsi="Garamond"/>
          <w:sz w:val="26"/>
          <w:szCs w:val="26"/>
        </w:rPr>
        <w:t>.</w:t>
      </w:r>
    </w:p>
    <w:p w14:paraId="737A0549" w14:textId="0A88D5E6" w:rsidR="00314711" w:rsidRPr="0046370E" w:rsidRDefault="00054EB3" w:rsidP="000C0572">
      <w:pPr>
        <w:jc w:val="both"/>
        <w:rPr>
          <w:rFonts w:ascii="Garamond" w:hAnsi="Garamond"/>
          <w:sz w:val="26"/>
          <w:szCs w:val="26"/>
        </w:rPr>
      </w:pPr>
      <w:r w:rsidRPr="0046370E">
        <w:rPr>
          <w:rFonts w:ascii="Garamond" w:hAnsi="Garamond"/>
          <w:sz w:val="26"/>
          <w:szCs w:val="26"/>
        </w:rPr>
        <w:t>N</w:t>
      </w:r>
      <w:r w:rsidR="00314711" w:rsidRPr="0046370E">
        <w:rPr>
          <w:rFonts w:ascii="Garamond" w:hAnsi="Garamond"/>
          <w:sz w:val="26"/>
          <w:szCs w:val="26"/>
        </w:rPr>
        <w:t>el</w:t>
      </w:r>
      <w:r w:rsidR="000C0572" w:rsidRPr="0046370E">
        <w:rPr>
          <w:rFonts w:ascii="Garamond" w:hAnsi="Garamond"/>
          <w:sz w:val="26"/>
          <w:szCs w:val="26"/>
        </w:rPr>
        <w:t xml:space="preserve"> Primo</w:t>
      </w:r>
      <w:r w:rsidR="00314711" w:rsidRPr="0046370E">
        <w:rPr>
          <w:rFonts w:ascii="Garamond" w:hAnsi="Garamond"/>
          <w:sz w:val="26"/>
          <w:szCs w:val="26"/>
        </w:rPr>
        <w:t xml:space="preserve"> Testamento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="00314711" w:rsidRPr="0046370E">
        <w:rPr>
          <w:rFonts w:ascii="Garamond" w:hAnsi="Garamond"/>
          <w:sz w:val="26"/>
          <w:szCs w:val="26"/>
        </w:rPr>
        <w:t xml:space="preserve">l’infedeltà di Israele si manifesta nella non-conoscenza di </w:t>
      </w:r>
      <w:r w:rsidR="006B3283" w:rsidRPr="0046370E">
        <w:rPr>
          <w:rFonts w:ascii="Garamond" w:hAnsi="Garamond"/>
          <w:sz w:val="26"/>
          <w:szCs w:val="26"/>
        </w:rPr>
        <w:t>YHWH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="00314711" w:rsidRPr="0046370E">
        <w:rPr>
          <w:rFonts w:ascii="Garamond" w:hAnsi="Garamond"/>
          <w:sz w:val="26"/>
          <w:szCs w:val="26"/>
        </w:rPr>
        <w:t>e la sua salvezza nella conoscenza del Signore.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="00314711" w:rsidRPr="0046370E">
        <w:rPr>
          <w:rFonts w:ascii="Garamond" w:hAnsi="Garamond"/>
          <w:sz w:val="26"/>
          <w:szCs w:val="26"/>
        </w:rPr>
        <w:t>Il profeta Osea rimprovera</w:t>
      </w:r>
      <w:r w:rsidR="0046370E">
        <w:rPr>
          <w:rFonts w:ascii="Garamond" w:hAnsi="Garamond"/>
          <w:sz w:val="26"/>
          <w:szCs w:val="26"/>
        </w:rPr>
        <w:t>,</w:t>
      </w:r>
      <w:r w:rsidR="00314711" w:rsidRPr="0046370E">
        <w:rPr>
          <w:rFonts w:ascii="Garamond" w:hAnsi="Garamond"/>
          <w:sz w:val="26"/>
          <w:szCs w:val="26"/>
        </w:rPr>
        <w:t xml:space="preserve"> a nome di Dio</w:t>
      </w:r>
      <w:r w:rsidR="0046370E">
        <w:rPr>
          <w:rFonts w:ascii="Garamond" w:hAnsi="Garamond"/>
          <w:sz w:val="26"/>
          <w:szCs w:val="26"/>
        </w:rPr>
        <w:t>,</w:t>
      </w:r>
      <w:r w:rsidR="00314711" w:rsidRPr="0046370E">
        <w:rPr>
          <w:rFonts w:ascii="Garamond" w:hAnsi="Garamond"/>
          <w:sz w:val="26"/>
          <w:szCs w:val="26"/>
        </w:rPr>
        <w:t xml:space="preserve"> Israele: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="00314711" w:rsidRPr="0046370E">
        <w:rPr>
          <w:rFonts w:ascii="Garamond" w:hAnsi="Garamond"/>
          <w:sz w:val="26"/>
          <w:szCs w:val="26"/>
        </w:rPr>
        <w:t>«Non c'è sincerità né amore del prossimo,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="00314711" w:rsidRPr="0046370E">
        <w:rPr>
          <w:rFonts w:ascii="Garamond" w:hAnsi="Garamond"/>
          <w:sz w:val="26"/>
          <w:szCs w:val="26"/>
        </w:rPr>
        <w:t>né conoscenza di Dio nel paese» (Os 4,2);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="00314711" w:rsidRPr="0046370E">
        <w:rPr>
          <w:rFonts w:ascii="Garamond" w:hAnsi="Garamond"/>
          <w:sz w:val="26"/>
          <w:szCs w:val="26"/>
        </w:rPr>
        <w:t>e ancora: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="00314711" w:rsidRPr="0046370E">
        <w:rPr>
          <w:rFonts w:ascii="Garamond" w:hAnsi="Garamond"/>
          <w:sz w:val="26"/>
          <w:szCs w:val="26"/>
        </w:rPr>
        <w:t>«voglio l'amore e non il sacrificio,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="00314711" w:rsidRPr="0046370E">
        <w:rPr>
          <w:rFonts w:ascii="Garamond" w:hAnsi="Garamond"/>
          <w:sz w:val="26"/>
          <w:szCs w:val="26"/>
        </w:rPr>
        <w:t>la conoscenza di Dio più degli olocausti» (Os 6,6).</w:t>
      </w:r>
    </w:p>
    <w:p w14:paraId="2B29C2B3" w14:textId="5BF10946" w:rsidR="00314711" w:rsidRPr="0046370E" w:rsidRDefault="00314711" w:rsidP="000C0572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  <w:r w:rsidRPr="0046370E">
        <w:rPr>
          <w:rFonts w:ascii="Garamond" w:hAnsi="Garamond"/>
          <w:sz w:val="26"/>
          <w:szCs w:val="26"/>
        </w:rPr>
        <w:t xml:space="preserve">La promessa della salvezza </w:t>
      </w:r>
      <w:r w:rsidR="0046370E">
        <w:rPr>
          <w:rFonts w:ascii="Garamond" w:hAnsi="Garamond"/>
          <w:sz w:val="26"/>
          <w:szCs w:val="26"/>
        </w:rPr>
        <w:t>inoltre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Pr="0046370E">
        <w:rPr>
          <w:rFonts w:ascii="Garamond" w:hAnsi="Garamond"/>
          <w:sz w:val="26"/>
          <w:szCs w:val="26"/>
        </w:rPr>
        <w:t>consiste nella conoscenza come dono di Dio: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Pr="0046370E">
        <w:rPr>
          <w:rFonts w:ascii="Garamond" w:hAnsi="Garamond"/>
          <w:sz w:val="26"/>
          <w:szCs w:val="26"/>
        </w:rPr>
        <w:t>«ti fidanzerò con me nella fedeltà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Pr="0046370E">
        <w:rPr>
          <w:rFonts w:ascii="Garamond" w:hAnsi="Garamond"/>
          <w:sz w:val="26"/>
          <w:szCs w:val="26"/>
        </w:rPr>
        <w:t>e tu conoscerai il Signore» (Os 2,22);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Pr="0046370E">
        <w:rPr>
          <w:rFonts w:ascii="Garamond" w:hAnsi="Garamond"/>
          <w:sz w:val="26"/>
          <w:szCs w:val="26"/>
        </w:rPr>
        <w:t>e quando Geremia parla di una Nuova Alleanza dice: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Pr="0046370E">
        <w:rPr>
          <w:rFonts w:ascii="Garamond" w:hAnsi="Garamond"/>
          <w:sz w:val="26"/>
          <w:szCs w:val="26"/>
        </w:rPr>
        <w:t>«Non dovranno più istruirsi gli uni gli altri,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Pr="0046370E">
        <w:rPr>
          <w:rFonts w:ascii="Garamond" w:hAnsi="Garamond"/>
          <w:sz w:val="26"/>
          <w:szCs w:val="26"/>
        </w:rPr>
        <w:t>dicendo: Riconoscete il Signore!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Pr="0046370E">
        <w:rPr>
          <w:rFonts w:ascii="Garamond" w:hAnsi="Garamond"/>
          <w:sz w:val="26"/>
          <w:szCs w:val="26"/>
        </w:rPr>
        <w:t>perché tutti mi conosceranno,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Pr="0046370E">
        <w:rPr>
          <w:rFonts w:ascii="Garamond" w:hAnsi="Garamond"/>
          <w:sz w:val="26"/>
          <w:szCs w:val="26"/>
        </w:rPr>
        <w:t>dal più piccolo al più grande» (Ger 31,34).</w:t>
      </w:r>
    </w:p>
    <w:p w14:paraId="4D3D9CB5" w14:textId="45A5A620" w:rsidR="00314711" w:rsidRPr="0046370E" w:rsidRDefault="00314711" w:rsidP="000C0572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  <w:r w:rsidRPr="0046370E">
        <w:rPr>
          <w:rFonts w:ascii="Garamond" w:hAnsi="Garamond"/>
          <w:sz w:val="26"/>
          <w:szCs w:val="26"/>
        </w:rPr>
        <w:t>Ora questa conoscenza del Signore</w:t>
      </w:r>
      <w:r w:rsidR="000C0572" w:rsidRPr="0046370E">
        <w:rPr>
          <w:rFonts w:ascii="Garamond" w:hAnsi="Garamond"/>
          <w:sz w:val="26"/>
          <w:szCs w:val="26"/>
        </w:rPr>
        <w:t xml:space="preserve"> rifulge per noi e per tutte le genti</w:t>
      </w:r>
      <w:r w:rsidRPr="0046370E">
        <w:rPr>
          <w:rFonts w:ascii="Garamond" w:hAnsi="Garamond"/>
          <w:sz w:val="26"/>
          <w:szCs w:val="26"/>
        </w:rPr>
        <w:t xml:space="preserve"> grazie al Figlio che viene dall’alto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Pr="0046370E">
        <w:rPr>
          <w:rFonts w:ascii="Garamond" w:hAnsi="Garamond"/>
          <w:sz w:val="26"/>
          <w:szCs w:val="26"/>
        </w:rPr>
        <w:t>e che fa risplendere sul suo volto ai nostri occhi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Pr="0046370E">
        <w:rPr>
          <w:rFonts w:ascii="Garamond" w:hAnsi="Garamond"/>
          <w:sz w:val="26"/>
          <w:szCs w:val="26"/>
        </w:rPr>
        <w:t>la conoscenza della gloria divina (2Cor 4,6)</w:t>
      </w:r>
      <w:r w:rsidR="0046370E">
        <w:rPr>
          <w:rFonts w:ascii="Garamond" w:hAnsi="Garamond"/>
          <w:sz w:val="26"/>
          <w:szCs w:val="26"/>
        </w:rPr>
        <w:t>,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Pr="0046370E">
        <w:rPr>
          <w:rFonts w:ascii="Garamond" w:hAnsi="Garamond"/>
          <w:sz w:val="26"/>
          <w:szCs w:val="26"/>
        </w:rPr>
        <w:t>la vita e l’immortalità per mezzo del vangelo (2Tm 1,10).</w:t>
      </w:r>
      <w:r w:rsidR="00054EB3" w:rsidRPr="0046370E">
        <w:rPr>
          <w:rFonts w:ascii="Garamond" w:hAnsi="Garamond"/>
          <w:sz w:val="26"/>
          <w:szCs w:val="26"/>
        </w:rPr>
        <w:t xml:space="preserve"> </w:t>
      </w:r>
      <w:r w:rsidRPr="0046370E">
        <w:rPr>
          <w:rFonts w:ascii="Garamond" w:hAnsi="Garamond"/>
          <w:sz w:val="26"/>
          <w:szCs w:val="26"/>
        </w:rPr>
        <w:t>Questa conoscenza è salvezza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Pr="0046370E">
        <w:rPr>
          <w:rFonts w:ascii="Garamond" w:hAnsi="Garamond"/>
          <w:sz w:val="26"/>
          <w:szCs w:val="26"/>
        </w:rPr>
        <w:t>perché egli dice la Parola di Dio (Gv 3,34)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Pr="0046370E">
        <w:rPr>
          <w:rFonts w:ascii="Garamond" w:hAnsi="Garamond"/>
          <w:sz w:val="26"/>
          <w:szCs w:val="26"/>
        </w:rPr>
        <w:t>che non sta solo come origine della creazione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Pr="0046370E">
        <w:rPr>
          <w:rFonts w:ascii="Garamond" w:hAnsi="Garamond"/>
          <w:sz w:val="26"/>
          <w:szCs w:val="26"/>
        </w:rPr>
        <w:t>ma la sostiene continuamente ed è fonte di vita.</w:t>
      </w:r>
    </w:p>
    <w:p w14:paraId="6C2D9545" w14:textId="11D4AF2E" w:rsidR="00314711" w:rsidRPr="0046370E" w:rsidRDefault="000C0572" w:rsidP="000C0572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  <w:r w:rsidRPr="0046370E">
        <w:rPr>
          <w:rFonts w:ascii="Garamond" w:hAnsi="Garamond"/>
          <w:sz w:val="26"/>
          <w:szCs w:val="26"/>
        </w:rPr>
        <w:lastRenderedPageBreak/>
        <w:t>Tuttavia</w:t>
      </w:r>
      <w:r w:rsidR="0046370E">
        <w:rPr>
          <w:rFonts w:ascii="Garamond" w:hAnsi="Garamond"/>
          <w:sz w:val="26"/>
          <w:szCs w:val="26"/>
        </w:rPr>
        <w:t>,</w:t>
      </w:r>
      <w:r w:rsidRPr="0046370E">
        <w:rPr>
          <w:rFonts w:ascii="Garamond" w:hAnsi="Garamond"/>
          <w:sz w:val="26"/>
          <w:szCs w:val="26"/>
        </w:rPr>
        <w:t xml:space="preserve"> dobbiamo chiederci di </w:t>
      </w:r>
      <w:r w:rsidR="00314711" w:rsidRPr="0046370E">
        <w:rPr>
          <w:rFonts w:ascii="Garamond" w:hAnsi="Garamond"/>
          <w:sz w:val="26"/>
          <w:szCs w:val="26"/>
        </w:rPr>
        <w:t>quale conoscenza si tratta?</w:t>
      </w:r>
      <w:r w:rsidRPr="0046370E">
        <w:rPr>
          <w:rFonts w:ascii="Garamond" w:hAnsi="Garamond"/>
          <w:sz w:val="26"/>
          <w:szCs w:val="26"/>
        </w:rPr>
        <w:t xml:space="preserve"> </w:t>
      </w:r>
      <w:r w:rsidR="00314711" w:rsidRPr="0046370E">
        <w:rPr>
          <w:rFonts w:ascii="Garamond" w:hAnsi="Garamond"/>
          <w:sz w:val="26"/>
          <w:szCs w:val="26"/>
        </w:rPr>
        <w:t>Certamente non della conoscenza solo razionale</w:t>
      </w:r>
      <w:r w:rsidRPr="0046370E">
        <w:rPr>
          <w:rFonts w:ascii="Garamond" w:hAnsi="Garamond"/>
          <w:sz w:val="26"/>
          <w:szCs w:val="26"/>
        </w:rPr>
        <w:t xml:space="preserve">, </w:t>
      </w:r>
      <w:r w:rsidR="0046370E">
        <w:rPr>
          <w:rFonts w:ascii="Garamond" w:hAnsi="Garamond"/>
          <w:sz w:val="26"/>
          <w:szCs w:val="26"/>
        </w:rPr>
        <w:t xml:space="preserve">non si tratta di apprendere dei contenuti e delle informazioni su Dio. Si parla di </w:t>
      </w:r>
      <w:r w:rsidR="00314711" w:rsidRPr="0046370E">
        <w:rPr>
          <w:rFonts w:ascii="Garamond" w:hAnsi="Garamond"/>
          <w:sz w:val="26"/>
          <w:szCs w:val="26"/>
        </w:rPr>
        <w:t>una conoscenza</w:t>
      </w:r>
      <w:r w:rsidRPr="0046370E">
        <w:rPr>
          <w:rFonts w:ascii="Garamond" w:hAnsi="Garamond"/>
          <w:sz w:val="26"/>
          <w:szCs w:val="26"/>
        </w:rPr>
        <w:t xml:space="preserve"> </w:t>
      </w:r>
      <w:r w:rsidR="00314711" w:rsidRPr="0046370E">
        <w:rPr>
          <w:rFonts w:ascii="Garamond" w:hAnsi="Garamond"/>
          <w:sz w:val="26"/>
          <w:szCs w:val="26"/>
        </w:rPr>
        <w:t>propria del linguaggio biblico</w:t>
      </w:r>
      <w:r w:rsidR="00054EB3" w:rsidRPr="0046370E">
        <w:rPr>
          <w:rFonts w:ascii="Garamond" w:hAnsi="Garamond"/>
          <w:sz w:val="26"/>
          <w:szCs w:val="26"/>
        </w:rPr>
        <w:t xml:space="preserve">, quella di cui parlano Osea e </w:t>
      </w:r>
      <w:r w:rsidR="0046370E">
        <w:rPr>
          <w:rFonts w:ascii="Garamond" w:hAnsi="Garamond"/>
          <w:sz w:val="26"/>
          <w:szCs w:val="26"/>
        </w:rPr>
        <w:t>G</w:t>
      </w:r>
      <w:r w:rsidR="00054EB3" w:rsidRPr="0046370E">
        <w:rPr>
          <w:rFonts w:ascii="Garamond" w:hAnsi="Garamond"/>
          <w:sz w:val="26"/>
          <w:szCs w:val="26"/>
        </w:rPr>
        <w:t>eremia,</w:t>
      </w:r>
      <w:r w:rsidRPr="0046370E">
        <w:rPr>
          <w:rFonts w:ascii="Garamond" w:hAnsi="Garamond"/>
          <w:sz w:val="26"/>
          <w:szCs w:val="26"/>
        </w:rPr>
        <w:t xml:space="preserve"> </w:t>
      </w:r>
      <w:r w:rsidR="00314711" w:rsidRPr="0046370E">
        <w:rPr>
          <w:rFonts w:ascii="Garamond" w:hAnsi="Garamond"/>
          <w:sz w:val="26"/>
          <w:szCs w:val="26"/>
        </w:rPr>
        <w:t>che va al di là della sola razionalità</w:t>
      </w:r>
      <w:r w:rsidRPr="0046370E">
        <w:rPr>
          <w:rFonts w:ascii="Garamond" w:hAnsi="Garamond"/>
          <w:sz w:val="26"/>
          <w:szCs w:val="26"/>
        </w:rPr>
        <w:t xml:space="preserve"> </w:t>
      </w:r>
      <w:r w:rsidR="00314711" w:rsidRPr="0046370E">
        <w:rPr>
          <w:rFonts w:ascii="Garamond" w:hAnsi="Garamond"/>
          <w:sz w:val="26"/>
          <w:szCs w:val="26"/>
        </w:rPr>
        <w:t>e dell’apprendimento di concetti,</w:t>
      </w:r>
      <w:r w:rsidRPr="0046370E">
        <w:rPr>
          <w:rFonts w:ascii="Garamond" w:hAnsi="Garamond"/>
          <w:sz w:val="26"/>
          <w:szCs w:val="26"/>
        </w:rPr>
        <w:t xml:space="preserve"> </w:t>
      </w:r>
      <w:r w:rsidR="00314711" w:rsidRPr="0046370E">
        <w:rPr>
          <w:rFonts w:ascii="Garamond" w:hAnsi="Garamond"/>
          <w:sz w:val="26"/>
          <w:szCs w:val="26"/>
        </w:rPr>
        <w:t>per coinvolgere l’uomo nel profondo.</w:t>
      </w:r>
      <w:r w:rsidRPr="0046370E">
        <w:rPr>
          <w:rFonts w:ascii="Garamond" w:hAnsi="Garamond"/>
          <w:sz w:val="26"/>
          <w:szCs w:val="26"/>
        </w:rPr>
        <w:t xml:space="preserve"> </w:t>
      </w:r>
      <w:r w:rsidR="0046370E">
        <w:rPr>
          <w:rFonts w:ascii="Garamond" w:hAnsi="Garamond"/>
          <w:sz w:val="26"/>
          <w:szCs w:val="26"/>
        </w:rPr>
        <w:t xml:space="preserve">A questa conoscenza corrisponde anche un modo di comprendere la fede, non solo o principalmente, come adesione a verità, ma come affidamento a Dio. </w:t>
      </w:r>
      <w:r w:rsidR="00314711" w:rsidRPr="0046370E">
        <w:rPr>
          <w:rFonts w:ascii="Garamond" w:hAnsi="Garamond"/>
          <w:sz w:val="26"/>
          <w:szCs w:val="26"/>
        </w:rPr>
        <w:t>La Dei Verbum afferma che Dio, rivelandosi,</w:t>
      </w:r>
      <w:r w:rsidRPr="0046370E">
        <w:rPr>
          <w:rFonts w:ascii="Garamond" w:hAnsi="Garamond"/>
          <w:sz w:val="26"/>
          <w:szCs w:val="26"/>
        </w:rPr>
        <w:t xml:space="preserve"> </w:t>
      </w:r>
      <w:r w:rsidR="00314711" w:rsidRPr="0046370E">
        <w:rPr>
          <w:rFonts w:ascii="Garamond" w:hAnsi="Garamond"/>
          <w:sz w:val="26"/>
          <w:szCs w:val="26"/>
        </w:rPr>
        <w:t xml:space="preserve">comunica </w:t>
      </w:r>
      <w:proofErr w:type="gramStart"/>
      <w:r w:rsidR="00314711" w:rsidRPr="0046370E">
        <w:rPr>
          <w:rFonts w:ascii="Garamond" w:hAnsi="Garamond"/>
          <w:sz w:val="26"/>
          <w:szCs w:val="26"/>
        </w:rPr>
        <w:t>se</w:t>
      </w:r>
      <w:proofErr w:type="gramEnd"/>
      <w:r w:rsidR="00314711" w:rsidRPr="0046370E">
        <w:rPr>
          <w:rFonts w:ascii="Garamond" w:hAnsi="Garamond"/>
          <w:sz w:val="26"/>
          <w:szCs w:val="26"/>
        </w:rPr>
        <w:t xml:space="preserve"> stesso</w:t>
      </w:r>
      <w:r w:rsidRPr="0046370E">
        <w:rPr>
          <w:rFonts w:ascii="Garamond" w:hAnsi="Garamond"/>
          <w:sz w:val="26"/>
          <w:szCs w:val="26"/>
        </w:rPr>
        <w:t xml:space="preserve"> </w:t>
      </w:r>
      <w:r w:rsidR="00314711" w:rsidRPr="0046370E">
        <w:rPr>
          <w:rFonts w:ascii="Garamond" w:hAnsi="Garamond"/>
          <w:sz w:val="26"/>
          <w:szCs w:val="26"/>
        </w:rPr>
        <w:t>e rende l’uomo partecipe della natura divina</w:t>
      </w:r>
      <w:r w:rsidRPr="0046370E">
        <w:rPr>
          <w:rFonts w:ascii="Garamond" w:hAnsi="Garamond"/>
          <w:sz w:val="26"/>
          <w:szCs w:val="26"/>
        </w:rPr>
        <w:t xml:space="preserve"> </w:t>
      </w:r>
      <w:r w:rsidR="00314711" w:rsidRPr="0046370E">
        <w:rPr>
          <w:rFonts w:ascii="Garamond" w:hAnsi="Garamond"/>
          <w:sz w:val="26"/>
          <w:szCs w:val="26"/>
        </w:rPr>
        <w:t xml:space="preserve">per farlo vivere in comunione con </w:t>
      </w:r>
      <w:r w:rsidR="00054EB3" w:rsidRPr="0046370E">
        <w:rPr>
          <w:rFonts w:ascii="Garamond" w:hAnsi="Garamond"/>
          <w:sz w:val="26"/>
          <w:szCs w:val="26"/>
        </w:rPr>
        <w:t>sé</w:t>
      </w:r>
      <w:r w:rsidR="00314711" w:rsidRPr="0046370E">
        <w:rPr>
          <w:rFonts w:ascii="Garamond" w:hAnsi="Garamond"/>
          <w:sz w:val="26"/>
          <w:szCs w:val="26"/>
        </w:rPr>
        <w:t>.</w:t>
      </w:r>
    </w:p>
    <w:p w14:paraId="2BC462D7" w14:textId="01B42394" w:rsidR="00314711" w:rsidRPr="0046370E" w:rsidRDefault="00314711" w:rsidP="000C0572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  <w:r w:rsidRPr="0046370E">
        <w:rPr>
          <w:rFonts w:ascii="Garamond" w:hAnsi="Garamond"/>
          <w:sz w:val="26"/>
          <w:szCs w:val="26"/>
        </w:rPr>
        <w:t>La rivelazione non è quindi solo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Pr="0046370E">
        <w:rPr>
          <w:rFonts w:ascii="Garamond" w:hAnsi="Garamond"/>
          <w:sz w:val="26"/>
          <w:szCs w:val="26"/>
        </w:rPr>
        <w:t>comunicazione di verità di fede,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Pr="0046370E">
        <w:rPr>
          <w:rFonts w:ascii="Garamond" w:hAnsi="Garamond"/>
          <w:sz w:val="26"/>
          <w:szCs w:val="26"/>
        </w:rPr>
        <w:t>ma comunicazione di Dio stesso e della sua vita.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Pr="0046370E">
        <w:rPr>
          <w:rFonts w:ascii="Garamond" w:hAnsi="Garamond"/>
          <w:sz w:val="26"/>
          <w:szCs w:val="26"/>
        </w:rPr>
        <w:t>Per questo Giovanni può dire che la conoscenza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Pr="0046370E">
        <w:rPr>
          <w:rFonts w:ascii="Garamond" w:hAnsi="Garamond"/>
          <w:sz w:val="26"/>
          <w:szCs w:val="26"/>
        </w:rPr>
        <w:t>di Cristo è fonte di vita: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Pr="0046370E">
        <w:rPr>
          <w:rFonts w:ascii="Garamond" w:hAnsi="Garamond"/>
          <w:sz w:val="26"/>
          <w:szCs w:val="26"/>
        </w:rPr>
        <w:t>in Gesù il Dio invisibile si è manifestato e comunicato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Pr="0046370E">
        <w:rPr>
          <w:rFonts w:ascii="Garamond" w:hAnsi="Garamond"/>
          <w:sz w:val="26"/>
          <w:szCs w:val="26"/>
        </w:rPr>
        <w:t>dando all’uomo la possibilità della comunione e della vita.</w:t>
      </w:r>
      <w:r w:rsidR="00054EB3" w:rsidRPr="0046370E">
        <w:rPr>
          <w:rFonts w:ascii="Garamond" w:hAnsi="Garamond"/>
          <w:sz w:val="26"/>
          <w:szCs w:val="26"/>
        </w:rPr>
        <w:t xml:space="preserve"> Il rischio per i suoi discepoli è quello di una adesione solo apparente che si traduce nel continuare a parlare </w:t>
      </w:r>
      <w:r w:rsidR="00857D5D">
        <w:rPr>
          <w:rFonts w:ascii="Garamond" w:hAnsi="Garamond"/>
          <w:sz w:val="26"/>
          <w:szCs w:val="26"/>
        </w:rPr>
        <w:t>«</w:t>
      </w:r>
      <w:r w:rsidR="00054EB3" w:rsidRPr="0046370E">
        <w:rPr>
          <w:rFonts w:ascii="Garamond" w:hAnsi="Garamond"/>
          <w:sz w:val="26"/>
          <w:szCs w:val="26"/>
        </w:rPr>
        <w:t>una lingua diversa</w:t>
      </w:r>
      <w:r w:rsidR="00857D5D">
        <w:rPr>
          <w:rFonts w:ascii="Garamond" w:hAnsi="Garamond"/>
          <w:sz w:val="26"/>
          <w:szCs w:val="26"/>
        </w:rPr>
        <w:t>»</w:t>
      </w:r>
      <w:r w:rsidR="00054EB3" w:rsidRPr="0046370E">
        <w:rPr>
          <w:rFonts w:ascii="Garamond" w:hAnsi="Garamond"/>
          <w:sz w:val="26"/>
          <w:szCs w:val="26"/>
        </w:rPr>
        <w:t xml:space="preserve"> da quella di Gesù, quella che «parla secondo la terra». Dovremmo sempre chiederci, come credenti, quale lingua parliamo: secondo la terra, o secondo la testimonianza di colui che dice le parola di Dio?</w:t>
      </w:r>
    </w:p>
    <w:p w14:paraId="21B57F31" w14:textId="69821B67" w:rsidR="00314711" w:rsidRPr="0046370E" w:rsidRDefault="00314711" w:rsidP="000C0572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  <w:r w:rsidRPr="0046370E">
        <w:rPr>
          <w:rFonts w:ascii="Garamond" w:hAnsi="Garamond"/>
          <w:sz w:val="26"/>
          <w:szCs w:val="26"/>
        </w:rPr>
        <w:t>In questo tempo di Pasqua siamo chiamati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Pr="0046370E">
        <w:rPr>
          <w:rFonts w:ascii="Garamond" w:hAnsi="Garamond"/>
          <w:sz w:val="26"/>
          <w:szCs w:val="26"/>
        </w:rPr>
        <w:t>ad entrare sempre più nella luce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Pr="0046370E">
        <w:rPr>
          <w:rFonts w:ascii="Garamond" w:hAnsi="Garamond"/>
          <w:sz w:val="26"/>
          <w:szCs w:val="26"/>
        </w:rPr>
        <w:t>che nell’oscurità della notte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Pr="0046370E">
        <w:rPr>
          <w:rFonts w:ascii="Garamond" w:hAnsi="Garamond"/>
          <w:sz w:val="26"/>
          <w:szCs w:val="26"/>
        </w:rPr>
        <w:t>ha brillato durante la Veglia pasquale: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Pr="0046370E">
        <w:rPr>
          <w:rFonts w:ascii="Garamond" w:hAnsi="Garamond"/>
          <w:sz w:val="26"/>
          <w:szCs w:val="26"/>
        </w:rPr>
        <w:t>luce gioiosa, eterno splendore del Padre;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Pr="0046370E">
        <w:rPr>
          <w:rFonts w:ascii="Garamond" w:hAnsi="Garamond"/>
          <w:sz w:val="26"/>
          <w:szCs w:val="26"/>
        </w:rPr>
        <w:t>luce che sconfigge il male, lava le colpe,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Pr="0046370E">
        <w:rPr>
          <w:rFonts w:ascii="Garamond" w:hAnsi="Garamond"/>
          <w:sz w:val="26"/>
          <w:szCs w:val="26"/>
        </w:rPr>
        <w:t>luce che vince ogni nostra oscurità</w:t>
      </w:r>
      <w:r w:rsidR="000C0572" w:rsidRPr="0046370E">
        <w:rPr>
          <w:rFonts w:ascii="Garamond" w:hAnsi="Garamond"/>
          <w:sz w:val="26"/>
          <w:szCs w:val="26"/>
        </w:rPr>
        <w:t xml:space="preserve"> </w:t>
      </w:r>
      <w:r w:rsidRPr="0046370E">
        <w:rPr>
          <w:rFonts w:ascii="Garamond" w:hAnsi="Garamond"/>
          <w:sz w:val="26"/>
          <w:szCs w:val="26"/>
        </w:rPr>
        <w:t xml:space="preserve">e che ora rifulge </w:t>
      </w:r>
      <w:r w:rsidR="00857D5D">
        <w:rPr>
          <w:rFonts w:ascii="Garamond" w:hAnsi="Garamond"/>
          <w:sz w:val="26"/>
          <w:szCs w:val="26"/>
        </w:rPr>
        <w:t xml:space="preserve">per noi </w:t>
      </w:r>
      <w:r w:rsidRPr="0046370E">
        <w:rPr>
          <w:rFonts w:ascii="Garamond" w:hAnsi="Garamond"/>
          <w:sz w:val="26"/>
          <w:szCs w:val="26"/>
        </w:rPr>
        <w:t xml:space="preserve">sul volto </w:t>
      </w:r>
      <w:r w:rsidR="00857D5D">
        <w:rPr>
          <w:rFonts w:ascii="Garamond" w:hAnsi="Garamond"/>
          <w:sz w:val="26"/>
          <w:szCs w:val="26"/>
        </w:rPr>
        <w:t>del Messia Gesù</w:t>
      </w:r>
      <w:r w:rsidRPr="0046370E">
        <w:rPr>
          <w:rFonts w:ascii="Garamond" w:hAnsi="Garamond"/>
          <w:sz w:val="26"/>
          <w:szCs w:val="26"/>
        </w:rPr>
        <w:t>.</w:t>
      </w:r>
    </w:p>
    <w:p w14:paraId="4ADD4CD9" w14:textId="77777777" w:rsidR="00314711" w:rsidRPr="0046370E" w:rsidRDefault="00314711" w:rsidP="000C0572">
      <w:pPr>
        <w:rPr>
          <w:rFonts w:ascii="Garamond" w:hAnsi="Garamond"/>
          <w:sz w:val="26"/>
          <w:szCs w:val="26"/>
        </w:rPr>
      </w:pPr>
    </w:p>
    <w:p w14:paraId="26D9F6B4" w14:textId="77777777" w:rsidR="000C0572" w:rsidRPr="0046370E" w:rsidRDefault="000C0572" w:rsidP="000C0572">
      <w:pPr>
        <w:jc w:val="right"/>
        <w:rPr>
          <w:rFonts w:ascii="Garamond" w:hAnsi="Garamond"/>
          <w:sz w:val="26"/>
          <w:szCs w:val="26"/>
        </w:rPr>
      </w:pPr>
      <w:r w:rsidRPr="0046370E">
        <w:rPr>
          <w:rFonts w:ascii="Garamond" w:hAnsi="Garamond"/>
          <w:sz w:val="26"/>
          <w:szCs w:val="26"/>
        </w:rPr>
        <w:t>Matteo Ferrari, monaco di Camaldoli</w:t>
      </w:r>
    </w:p>
    <w:sectPr w:rsidR="000C0572" w:rsidRPr="0046370E" w:rsidSect="003302BA">
      <w:footerReference w:type="even" r:id="rId6"/>
      <w:footerReference w:type="default" r:id="rId7"/>
      <w:pgSz w:w="8420" w:h="11907" w:orient="landscape" w:code="9"/>
      <w:pgMar w:top="1134" w:right="1134" w:bottom="1134" w:left="1134" w:header="709" w:footer="8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24154" w14:textId="77777777" w:rsidR="009B7657" w:rsidRDefault="009B7657">
      <w:r>
        <w:separator/>
      </w:r>
    </w:p>
  </w:endnote>
  <w:endnote w:type="continuationSeparator" w:id="0">
    <w:p w14:paraId="53435433" w14:textId="77777777" w:rsidR="009B7657" w:rsidRDefault="009B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93F8F" w14:textId="77777777" w:rsidR="0072677E" w:rsidRDefault="0072677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B6819A1" w14:textId="77777777" w:rsidR="0072677E" w:rsidRDefault="0072677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E8E97" w14:textId="77777777" w:rsidR="0072677E" w:rsidRDefault="0072677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20C69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9E102FC" w14:textId="77777777" w:rsidR="0072677E" w:rsidRDefault="007267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55D0D" w14:textId="77777777" w:rsidR="009B7657" w:rsidRDefault="009B7657">
      <w:r>
        <w:separator/>
      </w:r>
    </w:p>
  </w:footnote>
  <w:footnote w:type="continuationSeparator" w:id="0">
    <w:p w14:paraId="3E534ADD" w14:textId="77777777" w:rsidR="009B7657" w:rsidRDefault="009B7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noPunctuationKerning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283"/>
    <w:rsid w:val="00054EB3"/>
    <w:rsid w:val="000C0572"/>
    <w:rsid w:val="00220C69"/>
    <w:rsid w:val="00314711"/>
    <w:rsid w:val="003302BA"/>
    <w:rsid w:val="0046370E"/>
    <w:rsid w:val="00471034"/>
    <w:rsid w:val="00472992"/>
    <w:rsid w:val="006B3283"/>
    <w:rsid w:val="0072677E"/>
    <w:rsid w:val="00747394"/>
    <w:rsid w:val="00857D5D"/>
    <w:rsid w:val="009B7657"/>
    <w:rsid w:val="00B94039"/>
    <w:rsid w:val="00DC64E5"/>
    <w:rsid w:val="00EB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09991"/>
  <w15:chartTrackingRefBased/>
  <w15:docId w15:val="{E155A00A-8903-41B0-A62B-AB72A772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i/>
      <w:sz w:val="20"/>
      <w:lang w:val="en-GB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right"/>
      <w:outlineLvl w:val="1"/>
    </w:pPr>
    <w:rPr>
      <w:i/>
      <w:iCs/>
      <w:sz w:val="20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umerocapitolo">
    <w:name w:val="numero capitolo"/>
    <w:basedOn w:val="Titolo7"/>
    <w:next w:val="Normale"/>
    <w:pPr>
      <w:pBdr>
        <w:bottom w:val="single" w:sz="6" w:space="1" w:color="auto"/>
      </w:pBdr>
      <w:spacing w:before="0" w:after="0"/>
      <w:jc w:val="center"/>
    </w:pPr>
    <w:rPr>
      <w:b/>
      <w:bCs/>
      <w:i/>
      <w:iCs/>
      <w:sz w:val="28"/>
    </w:rPr>
  </w:style>
  <w:style w:type="paragraph" w:customStyle="1" w:styleId="Capitolo">
    <w:name w:val="Capitolo"/>
    <w:next w:val="Normale"/>
    <w:pPr>
      <w:pBdr>
        <w:bottom w:val="single" w:sz="6" w:space="1" w:color="auto"/>
      </w:pBdr>
    </w:pPr>
    <w:rPr>
      <w:rFonts w:ascii="Arial" w:hAnsi="Arial"/>
      <w:b/>
      <w:i/>
      <w:iCs/>
      <w:sz w:val="28"/>
    </w:rPr>
  </w:style>
  <w:style w:type="paragraph" w:customStyle="1" w:styleId="Citazioni">
    <w:name w:val="Citazioni"/>
    <w:basedOn w:val="Normale"/>
    <w:next w:val="Normale"/>
    <w:autoRedefine/>
    <w:pPr>
      <w:spacing w:before="120" w:after="360" w:line="360" w:lineRule="auto"/>
      <w:ind w:left="720" w:right="879"/>
      <w:jc w:val="both"/>
    </w:pPr>
    <w:rPr>
      <w:b/>
      <w:bCs/>
      <w:position w:val="6"/>
      <w:sz w:val="20"/>
      <w:szCs w:val="20"/>
    </w:rPr>
  </w:style>
  <w:style w:type="paragraph" w:customStyle="1" w:styleId="Citazionelunga">
    <w:name w:val="Citazione lunga"/>
    <w:basedOn w:val="Rientrocorpodeltesto"/>
    <w:next w:val="Normale"/>
    <w:autoRedefine/>
    <w:pPr>
      <w:spacing w:before="120" w:after="240" w:line="360" w:lineRule="auto"/>
      <w:ind w:left="709" w:right="709"/>
      <w:jc w:val="both"/>
    </w:pPr>
    <w:rPr>
      <w:rFonts w:eastAsia="Times"/>
      <w:color w:val="000000"/>
      <w:szCs w:val="20"/>
    </w:rPr>
  </w:style>
  <w:style w:type="paragraph" w:styleId="Rientrocorpodeltesto">
    <w:name w:val="Body Text Indent"/>
    <w:basedOn w:val="Normale"/>
    <w:semiHidden/>
    <w:pPr>
      <w:spacing w:after="120"/>
      <w:ind w:left="283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0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Ferrari</dc:creator>
  <cp:keywords/>
  <dc:description/>
  <cp:lastModifiedBy>Matteo Ferrari</cp:lastModifiedBy>
  <cp:revision>7</cp:revision>
  <cp:lastPrinted>2017-04-27T12:37:00Z</cp:lastPrinted>
  <dcterms:created xsi:type="dcterms:W3CDTF">2014-05-01T06:58:00Z</dcterms:created>
  <dcterms:modified xsi:type="dcterms:W3CDTF">2020-04-23T06:56:00Z</dcterms:modified>
</cp:coreProperties>
</file>