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B6144" w14:textId="77777777" w:rsidR="00FF4FF7" w:rsidRPr="00FF4FF7" w:rsidRDefault="00FF4FF7" w:rsidP="00FF4FF7">
      <w:pPr>
        <w:jc w:val="right"/>
        <w:rPr>
          <w:b/>
          <w:bCs/>
          <w:iCs/>
          <w:sz w:val="20"/>
          <w:szCs w:val="20"/>
        </w:rPr>
      </w:pPr>
      <w:bookmarkStart w:id="0" w:name="_Hlk37000082"/>
      <w:bookmarkStart w:id="1" w:name="_GoBack"/>
      <w:r w:rsidRPr="00FF4FF7">
        <w:rPr>
          <w:b/>
          <w:bCs/>
          <w:iCs/>
          <w:sz w:val="20"/>
          <w:szCs w:val="20"/>
        </w:rPr>
        <w:t>Lunedì della Settimana Santa</w:t>
      </w:r>
    </w:p>
    <w:p w14:paraId="7BE9CCAE" w14:textId="07425D5B" w:rsidR="004534BE" w:rsidRDefault="00906869" w:rsidP="00FF4FF7">
      <w:pPr>
        <w:jc w:val="right"/>
        <w:rPr>
          <w:i/>
          <w:sz w:val="20"/>
          <w:szCs w:val="20"/>
        </w:rPr>
      </w:pPr>
      <w:r w:rsidRPr="00734C72">
        <w:rPr>
          <w:i/>
          <w:sz w:val="20"/>
          <w:szCs w:val="20"/>
        </w:rPr>
        <w:t>Is 42,1-7   Sal 26   Gv 12,1-11</w:t>
      </w:r>
    </w:p>
    <w:p w14:paraId="18041A24" w14:textId="77777777" w:rsidR="00FF4FF7" w:rsidRDefault="00FF4FF7" w:rsidP="00734C72">
      <w:pPr>
        <w:jc w:val="center"/>
        <w:rPr>
          <w:i/>
          <w:sz w:val="20"/>
          <w:szCs w:val="20"/>
        </w:rPr>
      </w:pPr>
    </w:p>
    <w:p w14:paraId="77EA198D" w14:textId="6CC2AC4F" w:rsidR="00FF4FF7" w:rsidRPr="00FF4FF7" w:rsidRDefault="00FF4FF7" w:rsidP="00FF4FF7">
      <w:pPr>
        <w:jc w:val="center"/>
        <w:rPr>
          <w:bCs/>
          <w:iCs/>
          <w:sz w:val="28"/>
          <w:szCs w:val="28"/>
        </w:rPr>
      </w:pPr>
      <w:r w:rsidRPr="00FF4FF7">
        <w:rPr>
          <w:bCs/>
          <w:iCs/>
          <w:sz w:val="28"/>
          <w:szCs w:val="28"/>
        </w:rPr>
        <w:t>PROFUMO</w:t>
      </w:r>
    </w:p>
    <w:p w14:paraId="14C879ED" w14:textId="77777777" w:rsidR="00FF4FF7" w:rsidRDefault="00FF4FF7" w:rsidP="00984BB9"/>
    <w:p w14:paraId="535E3482" w14:textId="035952C1" w:rsidR="00726088" w:rsidRPr="00FF4FF7" w:rsidRDefault="00906869" w:rsidP="00984BB9">
      <w:pPr>
        <w:rPr>
          <w:sz w:val="26"/>
          <w:szCs w:val="26"/>
        </w:rPr>
      </w:pPr>
      <w:r w:rsidRPr="00FF4FF7">
        <w:rPr>
          <w:sz w:val="26"/>
          <w:szCs w:val="26"/>
          <w:lang w:val="it-IT"/>
        </w:rPr>
        <w:t xml:space="preserve">Maria è sempre la solita, è incorreggibile. </w:t>
      </w:r>
      <w:proofErr w:type="spellStart"/>
      <w:r w:rsidRPr="00FF4FF7">
        <w:rPr>
          <w:sz w:val="26"/>
          <w:szCs w:val="26"/>
        </w:rPr>
        <w:t>Quando</w:t>
      </w:r>
      <w:proofErr w:type="spellEnd"/>
      <w:r w:rsidRPr="00FF4FF7">
        <w:rPr>
          <w:sz w:val="26"/>
          <w:szCs w:val="26"/>
        </w:rPr>
        <w:t xml:space="preserve"> </w:t>
      </w:r>
      <w:proofErr w:type="spellStart"/>
      <w:r w:rsidRPr="00FF4FF7">
        <w:rPr>
          <w:sz w:val="26"/>
          <w:szCs w:val="26"/>
        </w:rPr>
        <w:t>c’è</w:t>
      </w:r>
      <w:proofErr w:type="spellEnd"/>
      <w:r w:rsidRPr="00FF4FF7">
        <w:rPr>
          <w:sz w:val="26"/>
          <w:szCs w:val="26"/>
        </w:rPr>
        <w:t xml:space="preserve"> del </w:t>
      </w:r>
      <w:proofErr w:type="spellStart"/>
      <w:r w:rsidRPr="00FF4FF7">
        <w:rPr>
          <w:sz w:val="26"/>
          <w:szCs w:val="26"/>
        </w:rPr>
        <w:t>lavoro</w:t>
      </w:r>
      <w:proofErr w:type="spellEnd"/>
      <w:r w:rsidRPr="00FF4FF7">
        <w:rPr>
          <w:sz w:val="26"/>
          <w:szCs w:val="26"/>
        </w:rPr>
        <w:t xml:space="preserve"> da fare, qualcosa da produrre, lei è sempre intenta </w:t>
      </w:r>
      <w:r w:rsidRPr="00FF4FF7">
        <w:rPr>
          <w:i/>
          <w:sz w:val="26"/>
          <w:szCs w:val="26"/>
        </w:rPr>
        <w:t>a perder tempo</w:t>
      </w:r>
      <w:r w:rsidRPr="00FF4FF7">
        <w:rPr>
          <w:sz w:val="26"/>
          <w:szCs w:val="26"/>
        </w:rPr>
        <w:t>. Lo aveva già fatto quando fece andare Marta su tutte le furie, perché mentre lei serviva Gesù, Mar</w:t>
      </w:r>
      <w:r w:rsidR="00C45E66" w:rsidRPr="00FF4FF7">
        <w:rPr>
          <w:sz w:val="26"/>
          <w:szCs w:val="26"/>
        </w:rPr>
        <w:t>ia</w:t>
      </w:r>
      <w:r w:rsidRPr="00FF4FF7">
        <w:rPr>
          <w:sz w:val="26"/>
          <w:szCs w:val="26"/>
        </w:rPr>
        <w:t xml:space="preserve"> se ne stava a “fare la discepola”</w:t>
      </w:r>
      <w:r w:rsidR="00C45E66" w:rsidRPr="00FF4FF7">
        <w:rPr>
          <w:sz w:val="26"/>
          <w:szCs w:val="26"/>
        </w:rPr>
        <w:t>, che è roba da uomini,</w:t>
      </w:r>
      <w:r w:rsidRPr="00FF4FF7">
        <w:rPr>
          <w:sz w:val="26"/>
          <w:szCs w:val="26"/>
        </w:rPr>
        <w:t xml:space="preserve"> seduta ai suoi piedi per ascoltare la sua Parola.</w:t>
      </w:r>
    </w:p>
    <w:p w14:paraId="60113E75" w14:textId="77777777" w:rsidR="00906869" w:rsidRPr="00FF4FF7" w:rsidRDefault="00906869" w:rsidP="00984BB9">
      <w:pPr>
        <w:rPr>
          <w:sz w:val="26"/>
          <w:szCs w:val="26"/>
        </w:rPr>
      </w:pPr>
      <w:r w:rsidRPr="00FF4FF7">
        <w:rPr>
          <w:sz w:val="26"/>
          <w:szCs w:val="26"/>
        </w:rPr>
        <w:t xml:space="preserve">Ora siamo da capo. C’è Gesù, Lazzaro è seduto a tavola con colui che lo aveva fatto risorgere da morte e mentre Marta serve a tavola, Maria che fa? Maria si mette a cospargere i piedi di Gesù di olio profumato </w:t>
      </w:r>
      <w:r w:rsidR="00C45E66" w:rsidRPr="00FF4FF7">
        <w:rPr>
          <w:sz w:val="26"/>
          <w:szCs w:val="26"/>
        </w:rPr>
        <w:t xml:space="preserve">e </w:t>
      </w:r>
      <w:r w:rsidRPr="00FF4FF7">
        <w:rPr>
          <w:sz w:val="26"/>
          <w:szCs w:val="26"/>
        </w:rPr>
        <w:t xml:space="preserve">preziosissimo. E’ peggio dell’altra volta in realtà. Qui Maria non solo </w:t>
      </w:r>
      <w:r w:rsidRPr="00FF4FF7">
        <w:rPr>
          <w:i/>
          <w:sz w:val="26"/>
          <w:szCs w:val="26"/>
        </w:rPr>
        <w:t>perde tempo</w:t>
      </w:r>
      <w:r w:rsidRPr="00FF4FF7">
        <w:rPr>
          <w:sz w:val="26"/>
          <w:szCs w:val="26"/>
        </w:rPr>
        <w:t>, ma addirittura spreca cose preziose</w:t>
      </w:r>
      <w:r w:rsidR="00C45E66" w:rsidRPr="00FF4FF7">
        <w:rPr>
          <w:sz w:val="26"/>
          <w:szCs w:val="26"/>
        </w:rPr>
        <w:t>, per nulla manda in fumo una fortuna</w:t>
      </w:r>
      <w:r w:rsidRPr="00FF4FF7">
        <w:rPr>
          <w:sz w:val="26"/>
          <w:szCs w:val="26"/>
        </w:rPr>
        <w:t>.</w:t>
      </w:r>
    </w:p>
    <w:p w14:paraId="1096098A" w14:textId="77777777" w:rsidR="00906869" w:rsidRPr="00FF4FF7" w:rsidRDefault="00906869" w:rsidP="00984BB9">
      <w:pPr>
        <w:rPr>
          <w:sz w:val="26"/>
          <w:szCs w:val="26"/>
        </w:rPr>
      </w:pPr>
      <w:r w:rsidRPr="00FF4FF7">
        <w:rPr>
          <w:sz w:val="26"/>
          <w:szCs w:val="26"/>
        </w:rPr>
        <w:t xml:space="preserve">Un </w:t>
      </w:r>
      <w:r w:rsidR="00C45E66" w:rsidRPr="00FF4FF7">
        <w:rPr>
          <w:sz w:val="26"/>
          <w:szCs w:val="26"/>
        </w:rPr>
        <w:t>gesto</w:t>
      </w:r>
      <w:r w:rsidRPr="00FF4FF7">
        <w:rPr>
          <w:sz w:val="26"/>
          <w:szCs w:val="26"/>
        </w:rPr>
        <w:t xml:space="preserve"> così urta subito la sensibilità di un uomo come Giuda: un calcolatore che non sa darsi pace davanti </w:t>
      </w:r>
      <w:proofErr w:type="gramStart"/>
      <w:r w:rsidRPr="00FF4FF7">
        <w:rPr>
          <w:sz w:val="26"/>
          <w:szCs w:val="26"/>
        </w:rPr>
        <w:t>a</w:t>
      </w:r>
      <w:proofErr w:type="gramEnd"/>
      <w:r w:rsidRPr="00FF4FF7">
        <w:rPr>
          <w:sz w:val="26"/>
          <w:szCs w:val="26"/>
        </w:rPr>
        <w:t xml:space="preserve"> imprese, come è in fondo anche quella del suo inconcludente Maestro</w:t>
      </w:r>
      <w:r w:rsidR="00C45E66" w:rsidRPr="00FF4FF7">
        <w:rPr>
          <w:sz w:val="26"/>
          <w:szCs w:val="26"/>
        </w:rPr>
        <w:t xml:space="preserve"> Gesù</w:t>
      </w:r>
      <w:r w:rsidRPr="00FF4FF7">
        <w:rPr>
          <w:sz w:val="26"/>
          <w:szCs w:val="26"/>
        </w:rPr>
        <w:t>, che non producono risultati concreti e soddisfacenti.</w:t>
      </w:r>
      <w:r w:rsidR="00C45E66" w:rsidRPr="00FF4FF7">
        <w:rPr>
          <w:sz w:val="26"/>
          <w:szCs w:val="26"/>
        </w:rPr>
        <w:t xml:space="preserve"> Proprio per questo Giuda tradirà Gesù, perché anche lui fa cose inutili invece di realizzare i sogni di potenza dei suoi discepoli.</w:t>
      </w:r>
    </w:p>
    <w:p w14:paraId="66F8B059" w14:textId="77777777" w:rsidR="00906869" w:rsidRPr="00FF4FF7" w:rsidRDefault="00906869" w:rsidP="00984BB9">
      <w:pPr>
        <w:rPr>
          <w:sz w:val="26"/>
          <w:szCs w:val="26"/>
        </w:rPr>
      </w:pPr>
      <w:r w:rsidRPr="00FF4FF7">
        <w:rPr>
          <w:sz w:val="26"/>
          <w:szCs w:val="26"/>
        </w:rPr>
        <w:t>Maria e Giuda: due personaggio che all’inizio di questa Settimana santa la liturgia ci pone davanti agli occhi. Una donna che compie un gesto sconsiderato, uno spreco; un uomo calcolatore che da lì a poco tradirà il suo Maestro e Signore. In queste due figure è come se la liturgia ci dicesse: come vuoi entrare in questa santa e grande Settimana</w:t>
      </w:r>
      <w:r w:rsidR="00D56AB8" w:rsidRPr="00FF4FF7">
        <w:rPr>
          <w:sz w:val="26"/>
          <w:szCs w:val="26"/>
        </w:rPr>
        <w:t>?</w:t>
      </w:r>
      <w:r w:rsidRPr="00FF4FF7">
        <w:rPr>
          <w:sz w:val="26"/>
          <w:szCs w:val="26"/>
        </w:rPr>
        <w:t xml:space="preserve"> Come Maria o come Giuda? Con l’atteggiamento del calcolatore che vuole risultati, magari da sfruttare a proprio guadagno, o con quello della donna capace di ascoltare, vera discepola del </w:t>
      </w:r>
      <w:r w:rsidRPr="00FF4FF7">
        <w:rPr>
          <w:sz w:val="26"/>
          <w:szCs w:val="26"/>
        </w:rPr>
        <w:lastRenderedPageBreak/>
        <w:t>Signore, che risponde con un gesto di gratuità a chi gratuitamente dona la sua vita per noi?</w:t>
      </w:r>
    </w:p>
    <w:p w14:paraId="6D922F87" w14:textId="77777777" w:rsidR="00A045F3" w:rsidRPr="00FF4FF7" w:rsidRDefault="00A045F3" w:rsidP="00984BB9">
      <w:pPr>
        <w:rPr>
          <w:sz w:val="26"/>
          <w:szCs w:val="26"/>
        </w:rPr>
      </w:pPr>
      <w:r w:rsidRPr="00FF4FF7">
        <w:rPr>
          <w:sz w:val="26"/>
          <w:szCs w:val="26"/>
        </w:rPr>
        <w:t>Il testo non a caso ci dice che il gesto di Maria sa riempire di profumo la stanza nella quale si trovavano. E’ un gesto gratuito, un gesto liturgico. Un gesto che si dona per tutti. Perfino Giuda può respirare quel profumo, anche se non sa riconoscerne il valore. Nessuno è escluso da un gesto di gratuità.</w:t>
      </w:r>
    </w:p>
    <w:p w14:paraId="1C364F26" w14:textId="77777777" w:rsidR="00A045F3" w:rsidRPr="00FF4FF7" w:rsidRDefault="00A045F3" w:rsidP="00984BB9">
      <w:pPr>
        <w:rPr>
          <w:sz w:val="26"/>
          <w:szCs w:val="26"/>
        </w:rPr>
      </w:pPr>
      <w:r w:rsidRPr="00FF4FF7">
        <w:rPr>
          <w:sz w:val="26"/>
          <w:szCs w:val="26"/>
        </w:rPr>
        <w:t>L’unzione di Betania è vero prologo della Settimana santa, perché in quel gesto dell’incorreggibile Maria si rivela il senso dei giorni che ci stanno davanti</w:t>
      </w:r>
      <w:r w:rsidR="00D56AB8" w:rsidRPr="00FF4FF7">
        <w:rPr>
          <w:sz w:val="26"/>
          <w:szCs w:val="26"/>
        </w:rPr>
        <w:t>: il suo gesto ha il profumo della Pasqua</w:t>
      </w:r>
      <w:r w:rsidRPr="00FF4FF7">
        <w:rPr>
          <w:sz w:val="26"/>
          <w:szCs w:val="26"/>
        </w:rPr>
        <w:t xml:space="preserve">. </w:t>
      </w:r>
      <w:r w:rsidR="00D56AB8" w:rsidRPr="00FF4FF7">
        <w:rPr>
          <w:sz w:val="26"/>
          <w:szCs w:val="26"/>
        </w:rPr>
        <w:t>Infatti questi s</w:t>
      </w:r>
      <w:r w:rsidRPr="00FF4FF7">
        <w:rPr>
          <w:sz w:val="26"/>
          <w:szCs w:val="26"/>
        </w:rPr>
        <w:t xml:space="preserve">ono giorni nei quali si manifesta la gratuità con la quale Dio ci ha amato in Cristo Gesù, </w:t>
      </w:r>
      <w:r w:rsidRPr="00FF4FF7">
        <w:rPr>
          <w:i/>
          <w:sz w:val="26"/>
          <w:szCs w:val="26"/>
        </w:rPr>
        <w:t>il tempo che Dio ha sprecato per noi</w:t>
      </w:r>
      <w:r w:rsidRPr="00FF4FF7">
        <w:rPr>
          <w:sz w:val="26"/>
          <w:szCs w:val="26"/>
        </w:rPr>
        <w:t>. E’ questo il senso dei giorni santi che ci stanno davanti: la vita di Gesù come tempo che Dio ha sprecato per noi</w:t>
      </w:r>
      <w:r w:rsidR="00D56AB8" w:rsidRPr="00FF4FF7">
        <w:rPr>
          <w:sz w:val="26"/>
          <w:szCs w:val="26"/>
        </w:rPr>
        <w:t>. E’ questo l’</w:t>
      </w:r>
      <w:r w:rsidR="001A2EED" w:rsidRPr="00FF4FF7">
        <w:rPr>
          <w:sz w:val="26"/>
          <w:szCs w:val="26"/>
        </w:rPr>
        <w:t>evento che può riempire di profumo la nostra vita</w:t>
      </w:r>
      <w:r w:rsidRPr="00FF4FF7">
        <w:rPr>
          <w:sz w:val="26"/>
          <w:szCs w:val="26"/>
        </w:rPr>
        <w:t xml:space="preserve">. Ma per saper accogliere il dono di Dio, per saper sentire il profumo che da esso si propaga e che riempie la stanza nella quale ci troviamo, occorre avere l’atteggiamento di Maria, un cuore capace di cogliere il senso </w:t>
      </w:r>
      <w:r w:rsidR="00D56AB8" w:rsidRPr="00FF4FF7">
        <w:rPr>
          <w:sz w:val="26"/>
          <w:szCs w:val="26"/>
        </w:rPr>
        <w:t xml:space="preserve">fragile e silenzioso </w:t>
      </w:r>
      <w:r w:rsidRPr="00FF4FF7">
        <w:rPr>
          <w:sz w:val="26"/>
          <w:szCs w:val="26"/>
        </w:rPr>
        <w:t>di un gesto gratuito. In fondo questo è il segreto della vita in quanto tale. Infatti quale evento veramente importante della nostra vita non è un’esperienza di gratuità?</w:t>
      </w:r>
    </w:p>
    <w:p w14:paraId="6A871714" w14:textId="69FA3B55" w:rsidR="00A045F3" w:rsidRDefault="00A045F3" w:rsidP="00984BB9">
      <w:pPr>
        <w:rPr>
          <w:sz w:val="26"/>
          <w:szCs w:val="26"/>
        </w:rPr>
      </w:pPr>
      <w:r w:rsidRPr="00FF4FF7">
        <w:rPr>
          <w:sz w:val="26"/>
          <w:szCs w:val="26"/>
        </w:rPr>
        <w:t xml:space="preserve">La liturgia di oggi ci inviata quindi ad entrare in questi giorni alla scuola di Maria e a lasciare alle nostre spalle il freddo atteggiamento calcolatore di Giuda. Diversamente rischiamo di essere dei “traditori” della vocazione a cui siamo stati chiamati in Cristo Gesù, quella di spandere per noi e per gli altri </w:t>
      </w:r>
      <w:r w:rsidR="008C1BAB" w:rsidRPr="00FF4FF7">
        <w:rPr>
          <w:sz w:val="26"/>
          <w:szCs w:val="26"/>
        </w:rPr>
        <w:t xml:space="preserve">con la nostra vita </w:t>
      </w:r>
      <w:proofErr w:type="spellStart"/>
      <w:r w:rsidRPr="00FF4FF7">
        <w:rPr>
          <w:sz w:val="26"/>
          <w:szCs w:val="26"/>
        </w:rPr>
        <w:t>il</w:t>
      </w:r>
      <w:proofErr w:type="spellEnd"/>
      <w:r w:rsidRPr="00FF4FF7">
        <w:rPr>
          <w:sz w:val="26"/>
          <w:szCs w:val="26"/>
        </w:rPr>
        <w:t xml:space="preserve"> </w:t>
      </w:r>
      <w:proofErr w:type="spellStart"/>
      <w:r w:rsidRPr="00FF4FF7">
        <w:rPr>
          <w:sz w:val="26"/>
          <w:szCs w:val="26"/>
        </w:rPr>
        <w:t>profumo</w:t>
      </w:r>
      <w:proofErr w:type="spellEnd"/>
      <w:r w:rsidRPr="00FF4FF7">
        <w:rPr>
          <w:sz w:val="26"/>
          <w:szCs w:val="26"/>
        </w:rPr>
        <w:t xml:space="preserve"> </w:t>
      </w:r>
      <w:proofErr w:type="spellStart"/>
      <w:r w:rsidRPr="00FF4FF7">
        <w:rPr>
          <w:sz w:val="26"/>
          <w:szCs w:val="26"/>
        </w:rPr>
        <w:t>della</w:t>
      </w:r>
      <w:proofErr w:type="spellEnd"/>
      <w:r w:rsidRPr="00FF4FF7">
        <w:rPr>
          <w:sz w:val="26"/>
          <w:szCs w:val="26"/>
        </w:rPr>
        <w:t xml:space="preserve"> </w:t>
      </w:r>
      <w:proofErr w:type="spellStart"/>
      <w:r w:rsidR="00676200" w:rsidRPr="00FF4FF7">
        <w:rPr>
          <w:sz w:val="26"/>
          <w:szCs w:val="26"/>
        </w:rPr>
        <w:t>Pasqua</w:t>
      </w:r>
      <w:proofErr w:type="spellEnd"/>
      <w:r w:rsidRPr="00FF4FF7">
        <w:rPr>
          <w:sz w:val="26"/>
          <w:szCs w:val="26"/>
        </w:rPr>
        <w:t>.</w:t>
      </w:r>
    </w:p>
    <w:bookmarkEnd w:id="0"/>
    <w:bookmarkEnd w:id="1"/>
    <w:p w14:paraId="3FC31B99" w14:textId="77777777" w:rsidR="00FF4FF7" w:rsidRPr="00FF4FF7" w:rsidRDefault="00FF4FF7" w:rsidP="00984BB9">
      <w:pPr>
        <w:rPr>
          <w:sz w:val="26"/>
          <w:szCs w:val="26"/>
        </w:rPr>
      </w:pPr>
    </w:p>
    <w:p w14:paraId="5B8D55E5" w14:textId="77777777" w:rsidR="00726088" w:rsidRPr="00726088" w:rsidRDefault="00726088" w:rsidP="00726088">
      <w:pPr>
        <w:jc w:val="right"/>
        <w:rPr>
          <w:sz w:val="20"/>
          <w:szCs w:val="20"/>
        </w:rPr>
      </w:pPr>
      <w:r w:rsidRPr="00726088">
        <w:rPr>
          <w:i/>
          <w:sz w:val="20"/>
          <w:szCs w:val="20"/>
        </w:rPr>
        <w:t>Matteo Ferrari</w:t>
      </w:r>
      <w:r w:rsidRPr="00726088">
        <w:rPr>
          <w:sz w:val="20"/>
          <w:szCs w:val="20"/>
        </w:rPr>
        <w:t>, monaco di Cam</w:t>
      </w:r>
      <w:r w:rsidR="0087503A">
        <w:rPr>
          <w:sz w:val="20"/>
          <w:szCs w:val="20"/>
        </w:rPr>
        <w:t>al</w:t>
      </w:r>
      <w:r w:rsidR="007F1D18">
        <w:rPr>
          <w:sz w:val="20"/>
          <w:szCs w:val="20"/>
        </w:rPr>
        <w:t>doli</w:t>
      </w:r>
    </w:p>
    <w:sectPr w:rsidR="00726088" w:rsidRPr="00726088" w:rsidSect="00D56AB8">
      <w:pgSz w:w="8419" w:h="11906" w:orient="landscape"/>
      <w:pgMar w:top="993"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283"/>
  <w:drawingGridHorizontalSpacing w:val="110"/>
  <w:displayHorizont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4BE"/>
    <w:rsid w:val="000355C3"/>
    <w:rsid w:val="00123468"/>
    <w:rsid w:val="00130FB8"/>
    <w:rsid w:val="001370A2"/>
    <w:rsid w:val="001A2EED"/>
    <w:rsid w:val="001C4D3E"/>
    <w:rsid w:val="00216506"/>
    <w:rsid w:val="0025435E"/>
    <w:rsid w:val="00277426"/>
    <w:rsid w:val="002A701F"/>
    <w:rsid w:val="00346140"/>
    <w:rsid w:val="004534BE"/>
    <w:rsid w:val="004A2984"/>
    <w:rsid w:val="004F29BC"/>
    <w:rsid w:val="0053172D"/>
    <w:rsid w:val="00676200"/>
    <w:rsid w:val="0071231E"/>
    <w:rsid w:val="00726088"/>
    <w:rsid w:val="00734C72"/>
    <w:rsid w:val="007B217A"/>
    <w:rsid w:val="007F1D18"/>
    <w:rsid w:val="0087503A"/>
    <w:rsid w:val="008C1BAB"/>
    <w:rsid w:val="008D6388"/>
    <w:rsid w:val="00906869"/>
    <w:rsid w:val="00984BB9"/>
    <w:rsid w:val="00A045F3"/>
    <w:rsid w:val="00A63C58"/>
    <w:rsid w:val="00AF5FC5"/>
    <w:rsid w:val="00B31CAC"/>
    <w:rsid w:val="00BC168F"/>
    <w:rsid w:val="00C45E66"/>
    <w:rsid w:val="00C86938"/>
    <w:rsid w:val="00D56AB8"/>
    <w:rsid w:val="00DD1354"/>
    <w:rsid w:val="00ED0314"/>
    <w:rsid w:val="00FA2CF5"/>
    <w:rsid w:val="00FF25E1"/>
    <w:rsid w:val="00FF4F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F1C4"/>
  <w15:docId w15:val="{ED8CEF3F-AA1A-4352-ABCC-1E1D0195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4FF7"/>
    <w:pPr>
      <w:jc w:val="both"/>
    </w:pPr>
    <w:rPr>
      <w:sz w:val="24"/>
      <w:szCs w:val="24"/>
      <w:lang w:val="en-US" w:bidi="he-IL"/>
    </w:rPr>
  </w:style>
  <w:style w:type="paragraph" w:styleId="Titolo1">
    <w:name w:val="heading 1"/>
    <w:basedOn w:val="Normale"/>
    <w:next w:val="Normale"/>
    <w:link w:val="Titolo1Carattere"/>
    <w:uiPriority w:val="99"/>
    <w:qFormat/>
    <w:rsid w:val="00FF4FF7"/>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FF4FF7"/>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FF4FF7"/>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FF4FF7"/>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FF4FF7"/>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FF4FF7"/>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FF4FF7"/>
    <w:pPr>
      <w:spacing w:before="240" w:after="60"/>
      <w:outlineLvl w:val="6"/>
    </w:pPr>
    <w:rPr>
      <w:lang w:val="it-IT" w:bidi="ar-SA"/>
    </w:rPr>
  </w:style>
  <w:style w:type="paragraph" w:styleId="Titolo8">
    <w:name w:val="heading 8"/>
    <w:basedOn w:val="Normale"/>
    <w:next w:val="Normale"/>
    <w:link w:val="Titolo8Carattere"/>
    <w:uiPriority w:val="99"/>
    <w:qFormat/>
    <w:rsid w:val="00FF4FF7"/>
    <w:pPr>
      <w:spacing w:before="240" w:after="60"/>
      <w:outlineLvl w:val="7"/>
    </w:pPr>
    <w:rPr>
      <w:i/>
      <w:iCs/>
      <w:lang w:val="it-IT" w:bidi="ar-SA"/>
    </w:rPr>
  </w:style>
  <w:style w:type="paragraph" w:styleId="Titolo9">
    <w:name w:val="heading 9"/>
    <w:basedOn w:val="Normale"/>
    <w:next w:val="Normale"/>
    <w:link w:val="Titolo9Carattere"/>
    <w:uiPriority w:val="99"/>
    <w:qFormat/>
    <w:rsid w:val="00FF4FF7"/>
    <w:pPr>
      <w:spacing w:before="240" w:after="60"/>
      <w:outlineLvl w:val="8"/>
    </w:pPr>
    <w:rPr>
      <w:sz w:val="20"/>
      <w:szCs w:val="20"/>
      <w:lang w:val="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F5FC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F5FC5"/>
    <w:rPr>
      <w:rFonts w:ascii="Tahoma" w:hAnsi="Tahoma" w:cs="Tahoma"/>
      <w:sz w:val="16"/>
      <w:szCs w:val="16"/>
    </w:rPr>
  </w:style>
  <w:style w:type="character" w:customStyle="1" w:styleId="Titolo1Carattere">
    <w:name w:val="Titolo 1 Carattere"/>
    <w:basedOn w:val="Carpredefinitoparagrafo"/>
    <w:link w:val="Titolo1"/>
    <w:uiPriority w:val="99"/>
    <w:rsid w:val="00FF4FF7"/>
    <w:rPr>
      <w:b/>
      <w:bCs/>
      <w:kern w:val="32"/>
      <w:sz w:val="24"/>
      <w:szCs w:val="24"/>
    </w:rPr>
  </w:style>
  <w:style w:type="character" w:customStyle="1" w:styleId="Titolo2Carattere">
    <w:name w:val="Titolo 2 Carattere"/>
    <w:basedOn w:val="Carpredefinitoparagrafo"/>
    <w:link w:val="Titolo2"/>
    <w:uiPriority w:val="99"/>
    <w:rsid w:val="00FF4FF7"/>
    <w:rPr>
      <w:bCs/>
      <w:i/>
      <w:iCs/>
      <w:sz w:val="24"/>
      <w:szCs w:val="24"/>
    </w:rPr>
  </w:style>
  <w:style w:type="character" w:customStyle="1" w:styleId="Titolo3Carattere">
    <w:name w:val="Titolo 3 Carattere"/>
    <w:basedOn w:val="Carpredefinitoparagrafo"/>
    <w:link w:val="Titolo3"/>
    <w:uiPriority w:val="99"/>
    <w:rsid w:val="00FF4FF7"/>
    <w:rPr>
      <w:b/>
      <w:bCs/>
      <w:sz w:val="26"/>
      <w:szCs w:val="26"/>
    </w:rPr>
  </w:style>
  <w:style w:type="character" w:customStyle="1" w:styleId="Titolo4Carattere">
    <w:name w:val="Titolo 4 Carattere"/>
    <w:basedOn w:val="Carpredefinitoparagrafo"/>
    <w:link w:val="Titolo4"/>
    <w:uiPriority w:val="99"/>
    <w:rsid w:val="00FF4FF7"/>
    <w:rPr>
      <w:b/>
      <w:bCs/>
      <w:sz w:val="28"/>
      <w:szCs w:val="28"/>
    </w:rPr>
  </w:style>
  <w:style w:type="character" w:customStyle="1" w:styleId="Titolo5Carattere">
    <w:name w:val="Titolo 5 Carattere"/>
    <w:basedOn w:val="Carpredefinitoparagrafo"/>
    <w:link w:val="Titolo5"/>
    <w:uiPriority w:val="99"/>
    <w:rsid w:val="00FF4FF7"/>
    <w:rPr>
      <w:b/>
      <w:bCs/>
      <w:i/>
      <w:iCs/>
      <w:sz w:val="26"/>
      <w:szCs w:val="26"/>
    </w:rPr>
  </w:style>
  <w:style w:type="character" w:customStyle="1" w:styleId="Titolo6Carattere">
    <w:name w:val="Titolo 6 Carattere"/>
    <w:basedOn w:val="Carpredefinitoparagrafo"/>
    <w:link w:val="Titolo6"/>
    <w:uiPriority w:val="99"/>
    <w:rsid w:val="00FF4FF7"/>
    <w:rPr>
      <w:b/>
      <w:bCs/>
    </w:rPr>
  </w:style>
  <w:style w:type="character" w:customStyle="1" w:styleId="Titolo7Carattere">
    <w:name w:val="Titolo 7 Carattere"/>
    <w:basedOn w:val="Carpredefinitoparagrafo"/>
    <w:link w:val="Titolo7"/>
    <w:uiPriority w:val="99"/>
    <w:rsid w:val="00FF4FF7"/>
    <w:rPr>
      <w:sz w:val="24"/>
      <w:szCs w:val="24"/>
    </w:rPr>
  </w:style>
  <w:style w:type="character" w:customStyle="1" w:styleId="Titolo8Carattere">
    <w:name w:val="Titolo 8 Carattere"/>
    <w:basedOn w:val="Carpredefinitoparagrafo"/>
    <w:link w:val="Titolo8"/>
    <w:uiPriority w:val="99"/>
    <w:rsid w:val="00FF4FF7"/>
    <w:rPr>
      <w:i/>
      <w:iCs/>
      <w:sz w:val="24"/>
      <w:szCs w:val="24"/>
    </w:rPr>
  </w:style>
  <w:style w:type="character" w:customStyle="1" w:styleId="Titolo9Carattere">
    <w:name w:val="Titolo 9 Carattere"/>
    <w:basedOn w:val="Carpredefinitoparagrafo"/>
    <w:link w:val="Titolo9"/>
    <w:uiPriority w:val="99"/>
    <w:rsid w:val="00FF4FF7"/>
  </w:style>
  <w:style w:type="paragraph" w:styleId="Didascalia">
    <w:name w:val="caption"/>
    <w:basedOn w:val="Normale"/>
    <w:semiHidden/>
    <w:unhideWhenUsed/>
    <w:qFormat/>
    <w:rsid w:val="00FF4FF7"/>
    <w:pPr>
      <w:spacing w:after="200"/>
    </w:pPr>
    <w:rPr>
      <w:rFonts w:cs="Arial"/>
      <w:i/>
      <w:iCs/>
      <w:color w:val="1F497D" w:themeColor="text2"/>
      <w:sz w:val="18"/>
      <w:szCs w:val="18"/>
    </w:rPr>
  </w:style>
  <w:style w:type="paragraph" w:styleId="Titolo">
    <w:name w:val="Title"/>
    <w:basedOn w:val="Normale"/>
    <w:next w:val="Normale"/>
    <w:link w:val="TitoloCarattere"/>
    <w:uiPriority w:val="99"/>
    <w:qFormat/>
    <w:rsid w:val="00FF4FF7"/>
    <w:pPr>
      <w:spacing w:before="240" w:after="60"/>
      <w:jc w:val="center"/>
      <w:outlineLvl w:val="0"/>
    </w:pPr>
    <w:rPr>
      <w:b/>
      <w:bCs/>
      <w:kern w:val="28"/>
      <w:sz w:val="32"/>
      <w:szCs w:val="32"/>
      <w:lang w:val="it-IT" w:bidi="ar-SA"/>
    </w:rPr>
  </w:style>
  <w:style w:type="character" w:customStyle="1" w:styleId="TitoloCarattere">
    <w:name w:val="Titolo Carattere"/>
    <w:basedOn w:val="Carpredefinitoparagrafo"/>
    <w:link w:val="Titolo"/>
    <w:uiPriority w:val="99"/>
    <w:rsid w:val="00FF4FF7"/>
    <w:rPr>
      <w:b/>
      <w:bCs/>
      <w:kern w:val="28"/>
      <w:sz w:val="32"/>
      <w:szCs w:val="32"/>
    </w:rPr>
  </w:style>
  <w:style w:type="paragraph" w:styleId="Sottotitolo">
    <w:name w:val="Subtitle"/>
    <w:basedOn w:val="Paragrafoelenco"/>
    <w:next w:val="Normale"/>
    <w:link w:val="SottotitoloCarattere"/>
    <w:uiPriority w:val="99"/>
    <w:qFormat/>
    <w:rsid w:val="00FF4FF7"/>
    <w:pPr>
      <w:ind w:left="0"/>
      <w:jc w:val="center"/>
    </w:pPr>
    <w:rPr>
      <w:i/>
      <w:lang w:val="it-IT" w:bidi="ar-SA"/>
    </w:rPr>
  </w:style>
  <w:style w:type="character" w:customStyle="1" w:styleId="SottotitoloCarattere">
    <w:name w:val="Sottotitolo Carattere"/>
    <w:basedOn w:val="Carpredefinitoparagrafo"/>
    <w:link w:val="Sottotitolo"/>
    <w:uiPriority w:val="99"/>
    <w:rsid w:val="00FF4FF7"/>
    <w:rPr>
      <w:i/>
      <w:sz w:val="24"/>
      <w:szCs w:val="24"/>
    </w:rPr>
  </w:style>
  <w:style w:type="paragraph" w:styleId="Paragrafoelenco">
    <w:name w:val="List Paragraph"/>
    <w:basedOn w:val="Normale"/>
    <w:uiPriority w:val="99"/>
    <w:qFormat/>
    <w:rsid w:val="00FF4FF7"/>
    <w:pPr>
      <w:ind w:left="720"/>
      <w:contextualSpacing/>
    </w:pPr>
  </w:style>
  <w:style w:type="character" w:styleId="Enfasigrassetto">
    <w:name w:val="Strong"/>
    <w:basedOn w:val="Carpredefinitoparagrafo"/>
    <w:uiPriority w:val="99"/>
    <w:qFormat/>
    <w:rsid w:val="00FF4FF7"/>
    <w:rPr>
      <w:rFonts w:cs="Times New Roman"/>
      <w:b/>
      <w:bCs/>
    </w:rPr>
  </w:style>
  <w:style w:type="character" w:styleId="Enfasicorsivo">
    <w:name w:val="Emphasis"/>
    <w:basedOn w:val="Carpredefinitoparagrafo"/>
    <w:uiPriority w:val="99"/>
    <w:qFormat/>
    <w:rsid w:val="00FF4FF7"/>
    <w:rPr>
      <w:rFonts w:ascii="Garamond" w:hAnsi="Garamond" w:cs="Times New Roman"/>
      <w:b/>
      <w:i/>
      <w:iCs/>
    </w:rPr>
  </w:style>
  <w:style w:type="paragraph" w:styleId="Nessunaspaziatura">
    <w:name w:val="No Spacing"/>
    <w:basedOn w:val="Normale"/>
    <w:uiPriority w:val="99"/>
    <w:qFormat/>
    <w:rsid w:val="00FF4FF7"/>
    <w:rPr>
      <w:szCs w:val="32"/>
    </w:rPr>
  </w:style>
  <w:style w:type="paragraph" w:styleId="Citazione">
    <w:name w:val="Quote"/>
    <w:basedOn w:val="Normale"/>
    <w:next w:val="Normale"/>
    <w:link w:val="CitazioneCarattere"/>
    <w:uiPriority w:val="99"/>
    <w:qFormat/>
    <w:rsid w:val="00FF4FF7"/>
    <w:pPr>
      <w:spacing w:before="240" w:after="240"/>
      <w:ind w:left="1134" w:right="1134"/>
      <w:contextualSpacing/>
    </w:pPr>
    <w:rPr>
      <w:lang w:val="it-IT" w:bidi="ar-SA"/>
    </w:rPr>
  </w:style>
  <w:style w:type="character" w:customStyle="1" w:styleId="CitazioneCarattere">
    <w:name w:val="Citazione Carattere"/>
    <w:basedOn w:val="Carpredefinitoparagrafo"/>
    <w:link w:val="Citazione"/>
    <w:uiPriority w:val="99"/>
    <w:rsid w:val="00FF4FF7"/>
    <w:rPr>
      <w:sz w:val="24"/>
      <w:szCs w:val="24"/>
    </w:rPr>
  </w:style>
  <w:style w:type="paragraph" w:styleId="Citazioneintensa">
    <w:name w:val="Intense Quote"/>
    <w:basedOn w:val="Normale"/>
    <w:next w:val="Normale"/>
    <w:link w:val="CitazioneintensaCarattere"/>
    <w:uiPriority w:val="99"/>
    <w:qFormat/>
    <w:rsid w:val="00FF4FF7"/>
    <w:pPr>
      <w:ind w:left="720" w:right="720"/>
    </w:pPr>
    <w:rPr>
      <w:b/>
      <w:i/>
      <w:szCs w:val="20"/>
      <w:lang w:val="it-IT" w:bidi="ar-SA"/>
    </w:rPr>
  </w:style>
  <w:style w:type="character" w:customStyle="1" w:styleId="CitazioneintensaCarattere">
    <w:name w:val="Citazione intensa Carattere"/>
    <w:basedOn w:val="Carpredefinitoparagrafo"/>
    <w:link w:val="Citazioneintensa"/>
    <w:uiPriority w:val="99"/>
    <w:rsid w:val="00FF4FF7"/>
    <w:rPr>
      <w:b/>
      <w:i/>
      <w:sz w:val="24"/>
    </w:rPr>
  </w:style>
  <w:style w:type="character" w:styleId="Enfasidelicata">
    <w:name w:val="Subtle Emphasis"/>
    <w:basedOn w:val="Carpredefinitoparagrafo"/>
    <w:uiPriority w:val="99"/>
    <w:qFormat/>
    <w:rsid w:val="00FF4FF7"/>
    <w:rPr>
      <w:i/>
      <w:color w:val="5A5A5A"/>
    </w:rPr>
  </w:style>
  <w:style w:type="character" w:styleId="Enfasiintensa">
    <w:name w:val="Intense Emphasis"/>
    <w:basedOn w:val="Carpredefinitoparagrafo"/>
    <w:uiPriority w:val="99"/>
    <w:qFormat/>
    <w:rsid w:val="00FF4FF7"/>
    <w:rPr>
      <w:rFonts w:cs="Times New Roman"/>
      <w:b/>
      <w:i/>
      <w:sz w:val="24"/>
      <w:szCs w:val="24"/>
      <w:u w:val="single"/>
    </w:rPr>
  </w:style>
  <w:style w:type="character" w:styleId="Riferimentodelicato">
    <w:name w:val="Subtle Reference"/>
    <w:basedOn w:val="Carpredefinitoparagrafo"/>
    <w:uiPriority w:val="99"/>
    <w:qFormat/>
    <w:rsid w:val="00FF4FF7"/>
    <w:rPr>
      <w:rFonts w:cs="Times New Roman"/>
      <w:sz w:val="24"/>
      <w:szCs w:val="24"/>
      <w:u w:val="single"/>
    </w:rPr>
  </w:style>
  <w:style w:type="character" w:styleId="Riferimentointenso">
    <w:name w:val="Intense Reference"/>
    <w:basedOn w:val="Carpredefinitoparagrafo"/>
    <w:uiPriority w:val="99"/>
    <w:qFormat/>
    <w:rsid w:val="00FF4FF7"/>
    <w:rPr>
      <w:rFonts w:cs="Times New Roman"/>
      <w:b/>
      <w:sz w:val="24"/>
      <w:u w:val="single"/>
    </w:rPr>
  </w:style>
  <w:style w:type="character" w:styleId="Titolodellibro">
    <w:name w:val="Book Title"/>
    <w:basedOn w:val="Carpredefinitoparagrafo"/>
    <w:uiPriority w:val="99"/>
    <w:qFormat/>
    <w:rsid w:val="00FF4FF7"/>
    <w:rPr>
      <w:rFonts w:ascii="Garamond" w:hAnsi="Garamond" w:cs="Times New Roman"/>
      <w:b/>
      <w:i/>
      <w:sz w:val="24"/>
      <w:szCs w:val="24"/>
    </w:rPr>
  </w:style>
  <w:style w:type="paragraph" w:styleId="Titolosommario">
    <w:name w:val="TOC Heading"/>
    <w:basedOn w:val="Titolo1"/>
    <w:next w:val="Normale"/>
    <w:uiPriority w:val="99"/>
    <w:qFormat/>
    <w:rsid w:val="00FF4FF7"/>
    <w:pPr>
      <w:outlineLvl w:val="9"/>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510</Words>
  <Characters>2911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Matteo Ferrari</cp:lastModifiedBy>
  <cp:revision>4</cp:revision>
  <cp:lastPrinted>2011-04-17T20:08:00Z</cp:lastPrinted>
  <dcterms:created xsi:type="dcterms:W3CDTF">2017-04-09T19:41:00Z</dcterms:created>
  <dcterms:modified xsi:type="dcterms:W3CDTF">2020-04-05T19:39:00Z</dcterms:modified>
</cp:coreProperties>
</file>