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81B18" w14:textId="77777777" w:rsidR="0078126E" w:rsidRPr="00871A27" w:rsidRDefault="0078126E" w:rsidP="0078126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Festa della conversione di San Paolo</w:t>
      </w:r>
    </w:p>
    <w:p w14:paraId="65F44407" w14:textId="77777777" w:rsidR="0078126E" w:rsidRPr="003C295A" w:rsidRDefault="0078126E" w:rsidP="0078126E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At 22,3-16 o 9,1-22; Sal 116/117; Mc 16,15-18</w:t>
      </w:r>
    </w:p>
    <w:p w14:paraId="66E2B85A" w14:textId="77777777" w:rsidR="0078126E" w:rsidRPr="003C295A" w:rsidRDefault="0078126E" w:rsidP="0078126E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</w:p>
    <w:p w14:paraId="22C73F8C" w14:textId="77777777" w:rsidR="0078126E" w:rsidRDefault="0078126E" w:rsidP="0078126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“Proclamate il vangelo ad ogni creatura”</w:t>
      </w:r>
    </w:p>
    <w:p w14:paraId="50DD9215" w14:textId="77777777" w:rsidR="0078126E" w:rsidRPr="003F743F" w:rsidRDefault="0078126E" w:rsidP="0078126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F3A209F" w14:textId="77777777" w:rsidR="0078126E" w:rsidRDefault="0078126E" w:rsidP="0078126E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Oggi festeggiamo la conversione di San Paolo. Più che conversione sarebbe meglio chiamarla illuminazione. Sul cammino di Damasco, Paolo è stato illuminato per poter riconoscere in Gesù, il Cristo Messia risorto. Ieri abbiamo sentito la chiamata dei primi discepoli da parte di Gesù e la prontezza della loro risposta. Oggi vediamo come un uomo, sicuro di sé e della propria fede è chiamato a fare un salto nel vuoto, ad uscire delle proprie certezze e sicurezze, anche quelle derivanti dalla fede. Un uomo capace di vagliare tutto alla luce di questa nuova esperienza che gli è stata donata. Un uomo che sperimenta una morte e risurrezione nei tre giorni di cecità. Un uomo pieno di Spirito Santo che annuncia il vangelo della salvezza, la follia della croce alle genti, perché tutti sono chiamati a incontrare Gesù e a essere conformati a lui, nella sua passione e risurrezione. </w:t>
      </w:r>
    </w:p>
    <w:p w14:paraId="54024A4E" w14:textId="77777777" w:rsidR="0078126E" w:rsidRDefault="0078126E" w:rsidP="0078126E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vangelo di ieri parlava degli inizi del vangelo, oggi siamo al termine: dalla chiamata all’invio in missione. Sono mandati in tutto il mondo per annunciare la buona notizia ad ogni creatura: è l’universalità della salvezza e anche la creazione è chiamata a parteciparvi. Come spesso nella Bibbia ci troviamo qui davanti ad un crocevia: credere, essere battezzato e così essere salvato o non credere. La fede è accompagnata da segni. Il primo è la possibilità di vincere il male, lasciando sempre più spazio al bene e all’amore con cui Dio ci ama. Prendere in mano i serpenti significa che abbiamo superato le nostre paure, quella della morte e della persecuzione. Parlare lingue nuove significa entrare in comunicazione con gli altri, parlando la lingua dell’amore, vedendo in loro l’immagine di Dio. Vincere il veleno è vincere tutto ciò che deteriora la relazione. Guarire i malati è accogliere ciò che l’altro vive e prenderlo su di sé come Gesù, per il bene di ogni persona. </w:t>
      </w:r>
    </w:p>
    <w:p w14:paraId="76E9644E" w14:textId="77777777" w:rsidR="0078126E" w:rsidRDefault="0078126E" w:rsidP="0078126E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Questi segni hanno accompagnato la vita di san Paolo. Gesù ci fa una promessa questi segni già ora accompagnano la nostra vita e la vita della nostra famiglia, della nostra comunità. Chiediamo la grazia di poterli riconoscere e di renderne grazie. </w:t>
      </w:r>
    </w:p>
    <w:p w14:paraId="72B9F999" w14:textId="77777777" w:rsidR="0078126E" w:rsidRDefault="0078126E" w:rsidP="0078126E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63A946C2" w14:textId="77777777" w:rsidR="0078126E" w:rsidRPr="00871A27" w:rsidRDefault="0078126E" w:rsidP="0078126E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Sr Catherine </w:t>
      </w:r>
      <w:proofErr w:type="spellStart"/>
      <w:r>
        <w:rPr>
          <w:rFonts w:asciiTheme="majorBidi" w:hAnsiTheme="majorBidi" w:cstheme="majorBidi"/>
          <w:sz w:val="28"/>
          <w:szCs w:val="28"/>
        </w:rPr>
        <w:t>Rendu</w:t>
      </w:r>
      <w:proofErr w:type="spellEnd"/>
      <w:r>
        <w:rPr>
          <w:rFonts w:asciiTheme="majorBidi" w:hAnsiTheme="majorBidi" w:cstheme="majorBidi"/>
          <w:sz w:val="28"/>
          <w:szCs w:val="28"/>
        </w:rPr>
        <w:t>, Domenicana - Ganghereto</w:t>
      </w:r>
    </w:p>
    <w:p w14:paraId="4BC8DE93" w14:textId="77777777" w:rsidR="00C40937" w:rsidRDefault="00C40937"/>
    <w:sectPr w:rsidR="00C40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6E"/>
    <w:rsid w:val="0078126E"/>
    <w:rsid w:val="007F0047"/>
    <w:rsid w:val="00C4093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359"/>
  <w15:chartTrackingRefBased/>
  <w15:docId w15:val="{1D46F856-E255-4198-BCF8-563F4ADA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26E"/>
    <w:pPr>
      <w:spacing w:after="0" w:line="240" w:lineRule="auto"/>
    </w:pPr>
    <w:rPr>
      <w:rFonts w:ascii="Calibri" w:hAnsi="Calibri" w:cs="Arial"/>
      <w:sz w:val="20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2021-01-18T07:51:00Z</dcterms:created>
  <dcterms:modified xsi:type="dcterms:W3CDTF">2021-01-18T07:51:00Z</dcterms:modified>
</cp:coreProperties>
</file>