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5D" w:rsidRPr="00845710" w:rsidRDefault="00DC6D6F" w:rsidP="0018595D">
      <w:pPr>
        <w:jc w:val="right"/>
        <w:rPr>
          <w:b/>
          <w:sz w:val="20"/>
          <w:szCs w:val="26"/>
          <w:lang w:val="it-IT"/>
        </w:rPr>
      </w:pPr>
      <w:r w:rsidRPr="00845710">
        <w:rPr>
          <w:b/>
          <w:sz w:val="20"/>
          <w:szCs w:val="26"/>
          <w:lang w:val="it-IT"/>
        </w:rPr>
        <w:t>Venerdì</w:t>
      </w:r>
      <w:r w:rsidR="0018595D" w:rsidRPr="00845710">
        <w:rPr>
          <w:b/>
          <w:sz w:val="20"/>
          <w:szCs w:val="26"/>
          <w:lang w:val="it-IT"/>
        </w:rPr>
        <w:t xml:space="preserve"> dopo le Ceneri</w:t>
      </w:r>
    </w:p>
    <w:p w:rsidR="00E2567F" w:rsidRPr="00845710" w:rsidRDefault="00E30D50" w:rsidP="0018595D">
      <w:pPr>
        <w:jc w:val="right"/>
        <w:rPr>
          <w:i/>
          <w:sz w:val="20"/>
          <w:lang w:val="it-IT"/>
        </w:rPr>
      </w:pPr>
      <w:r w:rsidRPr="00845710">
        <w:rPr>
          <w:i/>
          <w:sz w:val="20"/>
          <w:lang w:val="it-IT"/>
        </w:rPr>
        <w:t>Is 58,1-9   Sal 50   Mt 9,14-15</w:t>
      </w:r>
    </w:p>
    <w:p w:rsidR="0018595D" w:rsidRPr="00E856F6" w:rsidRDefault="0018595D" w:rsidP="0018595D">
      <w:pPr>
        <w:rPr>
          <w:i/>
          <w:sz w:val="20"/>
          <w:szCs w:val="26"/>
          <w:lang w:val="it-IT"/>
        </w:rPr>
      </w:pPr>
    </w:p>
    <w:p w:rsidR="00E2567F" w:rsidRPr="00DC6D6F" w:rsidRDefault="00DC6D6F" w:rsidP="00DC6D6F">
      <w:pPr>
        <w:pStyle w:val="Titolo"/>
        <w:jc w:val="left"/>
        <w:rPr>
          <w:b w:val="0"/>
          <w:sz w:val="36"/>
          <w:szCs w:val="26"/>
        </w:rPr>
      </w:pPr>
      <w:r w:rsidRPr="00DC6D6F">
        <w:rPr>
          <w:b w:val="0"/>
          <w:sz w:val="36"/>
          <w:szCs w:val="26"/>
        </w:rPr>
        <w:t>IL DIGIUNO CHE DESIDERO</w:t>
      </w:r>
    </w:p>
    <w:p w:rsidR="0018595D" w:rsidRPr="0018595D" w:rsidRDefault="0018595D" w:rsidP="0018595D"/>
    <w:p w:rsidR="00E2567F" w:rsidRDefault="00E30D50" w:rsidP="008964F7">
      <w:pPr>
        <w:rPr>
          <w:sz w:val="26"/>
          <w:szCs w:val="26"/>
          <w:lang w:val="it-IT"/>
        </w:rPr>
      </w:pPr>
      <w:r w:rsidRPr="00E30D50">
        <w:rPr>
          <w:sz w:val="26"/>
          <w:szCs w:val="26"/>
          <w:lang w:val="it-IT"/>
        </w:rPr>
        <w:t>Mangiare e bere appartengono all’esperienza più comune della vita. Senza cibo e bevanda l’uomo e la donna sperimentano di non poter vivere; la mancanza</w:t>
      </w:r>
      <w:r w:rsidR="00E856F6">
        <w:rPr>
          <w:sz w:val="26"/>
          <w:szCs w:val="26"/>
          <w:lang w:val="it-IT"/>
        </w:rPr>
        <w:t xml:space="preserve"> di nutrimento</w:t>
      </w:r>
      <w:r w:rsidRPr="00E30D50">
        <w:rPr>
          <w:sz w:val="26"/>
          <w:szCs w:val="26"/>
          <w:lang w:val="it-IT"/>
        </w:rPr>
        <w:t xml:space="preserve"> ci fa toccare con mano la nostra fragilità, la nostra dipendenza. Attraverso l’azione così quotidiana di mangiare e bere si</w:t>
      </w:r>
      <w:r>
        <w:rPr>
          <w:sz w:val="26"/>
          <w:szCs w:val="26"/>
          <w:lang w:val="it-IT"/>
        </w:rPr>
        <w:t xml:space="preserve"> p</w:t>
      </w:r>
      <w:r w:rsidRPr="00E30D50">
        <w:rPr>
          <w:sz w:val="26"/>
          <w:szCs w:val="26"/>
          <w:lang w:val="it-IT"/>
        </w:rPr>
        <w:t>u</w:t>
      </w:r>
      <w:r>
        <w:rPr>
          <w:sz w:val="26"/>
          <w:szCs w:val="26"/>
          <w:lang w:val="it-IT"/>
        </w:rPr>
        <w:t>ò</w:t>
      </w:r>
      <w:r w:rsidRPr="00E30D50">
        <w:rPr>
          <w:sz w:val="26"/>
          <w:szCs w:val="26"/>
          <w:lang w:val="it-IT"/>
        </w:rPr>
        <w:t xml:space="preserve"> giungere </w:t>
      </w:r>
      <w:r w:rsidR="00362BFA">
        <w:rPr>
          <w:sz w:val="26"/>
          <w:szCs w:val="26"/>
          <w:lang w:val="it-IT"/>
        </w:rPr>
        <w:t>al cuore dell’esistenza umana. Per questo il mangiare e il bere, così come il pr</w:t>
      </w:r>
      <w:r w:rsidR="00E856F6">
        <w:rPr>
          <w:sz w:val="26"/>
          <w:szCs w:val="26"/>
          <w:lang w:val="it-IT"/>
        </w:rPr>
        <w:t>i</w:t>
      </w:r>
      <w:r w:rsidR="00362BFA">
        <w:rPr>
          <w:sz w:val="26"/>
          <w:szCs w:val="26"/>
          <w:lang w:val="it-IT"/>
        </w:rPr>
        <w:t>varsi di cibo e bevanda con il digiuno, è un linguaggio assunto da quasi tutte le tradizioni religiose per esprimere il senso del rapporto degli esseri umani con Dio, tra di loro e con la verità di sé stessi e il senso dell’esistenza.</w:t>
      </w:r>
    </w:p>
    <w:p w:rsidR="00362BFA" w:rsidRPr="00E30D50" w:rsidRDefault="00362BFA" w:rsidP="008964F7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L’itinerario della Quaresima, nei suoi primi passi, ci fa incontrare proprio questo tema, il digiuno. Attraverso il digiuno la scrittura ci conduce a riflettere sul nostro rapporto con Dio, sulla nostra esistenza di credenti. Andando al senso autentico della pratica religiosa del digiuno</w:t>
      </w:r>
      <w:r w:rsidR="00E856F6">
        <w:rPr>
          <w:sz w:val="26"/>
          <w:szCs w:val="26"/>
          <w:lang w:val="it-IT"/>
        </w:rPr>
        <w:t>,</w:t>
      </w:r>
      <w:r>
        <w:rPr>
          <w:sz w:val="26"/>
          <w:szCs w:val="26"/>
          <w:lang w:val="it-IT"/>
        </w:rPr>
        <w:t xml:space="preserve"> siamo condotti all’incontro con la cruda verità del nostro cuore come luogo nel quale si vive l’ascolto della Parola di Dio e ci si decide per lui.</w:t>
      </w:r>
    </w:p>
    <w:p w:rsidR="0018595D" w:rsidRPr="00DB353D" w:rsidRDefault="00362BFA" w:rsidP="008964F7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Il profeta Isaia annuncia una Parola del Signore che mette in crisi ogni ipocrisia e smaschera ogni illusione di «automatismo» nella nostra relazione con Dio. Certo si parla del digiuno, ma in realtà è la verità della vita di fede che viene messa in questione</w:t>
      </w:r>
      <w:r w:rsidR="00DB353D">
        <w:rPr>
          <w:sz w:val="26"/>
          <w:szCs w:val="26"/>
          <w:lang w:val="it-IT"/>
        </w:rPr>
        <w:t xml:space="preserve">. Il popolo cerca la vicinanza di Dio; ma la sua ricerca è falsa. Coloro che vengono accusati da Isaia fanno tutto come se fossero credenti «integerrimi» e in tutto fedeli alla parola del Signore. </w:t>
      </w:r>
      <w:r w:rsidR="00E856F6">
        <w:rPr>
          <w:sz w:val="26"/>
          <w:szCs w:val="26"/>
          <w:lang w:val="it-IT"/>
        </w:rPr>
        <w:t>Essi s</w:t>
      </w:r>
      <w:r w:rsidR="00DB353D">
        <w:rPr>
          <w:sz w:val="26"/>
          <w:szCs w:val="26"/>
          <w:lang w:val="it-IT"/>
        </w:rPr>
        <w:t>i comportano «</w:t>
      </w:r>
      <w:r w:rsidR="00DB353D" w:rsidRPr="00DB353D">
        <w:rPr>
          <w:sz w:val="26"/>
          <w:szCs w:val="26"/>
          <w:lang w:val="it-IT"/>
        </w:rPr>
        <w:t>come un popolo che pratichi la giustizia</w:t>
      </w:r>
      <w:r w:rsidR="00DB353D">
        <w:rPr>
          <w:sz w:val="26"/>
          <w:szCs w:val="26"/>
          <w:lang w:val="it-IT"/>
        </w:rPr>
        <w:t xml:space="preserve"> </w:t>
      </w:r>
      <w:r w:rsidR="00DB353D" w:rsidRPr="00DB353D">
        <w:rPr>
          <w:sz w:val="26"/>
          <w:szCs w:val="26"/>
          <w:lang w:val="it-IT"/>
        </w:rPr>
        <w:t xml:space="preserve">e non abbia abbandonato il diritto del </w:t>
      </w:r>
      <w:r w:rsidR="00DB353D" w:rsidRPr="00DB353D">
        <w:rPr>
          <w:sz w:val="26"/>
          <w:szCs w:val="26"/>
          <w:lang w:val="it-IT"/>
        </w:rPr>
        <w:lastRenderedPageBreak/>
        <w:t>suo Dio</w:t>
      </w:r>
      <w:r w:rsidR="00DB353D">
        <w:rPr>
          <w:sz w:val="26"/>
          <w:szCs w:val="26"/>
          <w:lang w:val="it-IT"/>
        </w:rPr>
        <w:t xml:space="preserve">». Tuttavia la loro è solo una illusione, dal momento che la loro </w:t>
      </w:r>
      <w:r w:rsidR="00E856F6">
        <w:rPr>
          <w:sz w:val="26"/>
          <w:szCs w:val="26"/>
          <w:lang w:val="it-IT"/>
        </w:rPr>
        <w:t xml:space="preserve">vita </w:t>
      </w:r>
      <w:r w:rsidR="00DB353D">
        <w:rPr>
          <w:sz w:val="26"/>
          <w:szCs w:val="26"/>
          <w:lang w:val="it-IT"/>
        </w:rPr>
        <w:t>in realtà non è in nulla differente, o forse anche peggiore, di quella di chi non pone la Parola del Signore come fondamento dell</w:t>
      </w:r>
      <w:r w:rsidR="00E856F6">
        <w:rPr>
          <w:sz w:val="26"/>
          <w:szCs w:val="26"/>
          <w:lang w:val="it-IT"/>
        </w:rPr>
        <w:t>’</w:t>
      </w:r>
      <w:r w:rsidR="00DB353D">
        <w:rPr>
          <w:sz w:val="26"/>
          <w:szCs w:val="26"/>
          <w:lang w:val="it-IT"/>
        </w:rPr>
        <w:t xml:space="preserve">esistenza </w:t>
      </w:r>
      <w:r w:rsidR="00E856F6">
        <w:rPr>
          <w:sz w:val="26"/>
          <w:szCs w:val="26"/>
          <w:lang w:val="it-IT"/>
        </w:rPr>
        <w:t xml:space="preserve">umana </w:t>
      </w:r>
      <w:r w:rsidR="00DB353D">
        <w:rPr>
          <w:sz w:val="26"/>
          <w:szCs w:val="26"/>
          <w:lang w:val="it-IT"/>
        </w:rPr>
        <w:t xml:space="preserve">(cf. </w:t>
      </w:r>
      <w:r w:rsidR="00DB353D" w:rsidRPr="00DB353D">
        <w:rPr>
          <w:sz w:val="26"/>
          <w:szCs w:val="26"/>
          <w:lang w:val="it-IT"/>
        </w:rPr>
        <w:t>Is 58,3c-5).</w:t>
      </w:r>
    </w:p>
    <w:p w:rsidR="00E856F6" w:rsidRDefault="00DB353D" w:rsidP="00DB353D">
      <w:pPr>
        <w:rPr>
          <w:sz w:val="26"/>
          <w:szCs w:val="26"/>
          <w:lang w:val="it-IT"/>
        </w:rPr>
      </w:pPr>
      <w:r w:rsidRPr="00DB353D">
        <w:rPr>
          <w:sz w:val="26"/>
          <w:szCs w:val="26"/>
          <w:lang w:val="it-IT"/>
        </w:rPr>
        <w:t>Il problema di fondo è la presenza del Signore. Dov</w:t>
      </w:r>
      <w:r w:rsidR="00E856F6">
        <w:rPr>
          <w:sz w:val="26"/>
          <w:szCs w:val="26"/>
          <w:lang w:val="it-IT"/>
        </w:rPr>
        <w:t>’</w:t>
      </w:r>
      <w:r w:rsidRPr="00DB353D">
        <w:rPr>
          <w:sz w:val="26"/>
          <w:szCs w:val="26"/>
          <w:lang w:val="it-IT"/>
        </w:rPr>
        <w:t xml:space="preserve">è presente Dio? C’è un modo di praticare il digiuno che </w:t>
      </w:r>
      <w:r w:rsidR="00E856F6">
        <w:rPr>
          <w:sz w:val="26"/>
          <w:szCs w:val="26"/>
          <w:lang w:val="it-IT"/>
        </w:rPr>
        <w:t>porta a sperimentare</w:t>
      </w:r>
      <w:r w:rsidRPr="00DB353D">
        <w:rPr>
          <w:sz w:val="26"/>
          <w:szCs w:val="26"/>
          <w:lang w:val="it-IT"/>
        </w:rPr>
        <w:t xml:space="preserve"> l’assenza di Dio: «Perché digiuniamo e tu non lo vedi? Ci mortifichiamo e tu non lo sai?» (Is 58</w:t>
      </w:r>
      <w:r>
        <w:rPr>
          <w:sz w:val="26"/>
          <w:szCs w:val="26"/>
          <w:lang w:val="it-IT"/>
        </w:rPr>
        <w:t>,</w:t>
      </w:r>
      <w:r w:rsidRPr="00DB353D">
        <w:rPr>
          <w:sz w:val="26"/>
          <w:szCs w:val="26"/>
          <w:lang w:val="it-IT"/>
        </w:rPr>
        <w:t>1)</w:t>
      </w:r>
      <w:r>
        <w:rPr>
          <w:sz w:val="26"/>
          <w:szCs w:val="26"/>
          <w:lang w:val="it-IT"/>
        </w:rPr>
        <w:t xml:space="preserve">. Ciò accade quando il digiuno è vissuto nell’ipocrisia di una </w:t>
      </w:r>
      <w:r w:rsidR="00E856F6">
        <w:rPr>
          <w:sz w:val="26"/>
          <w:szCs w:val="26"/>
          <w:lang w:val="it-IT"/>
        </w:rPr>
        <w:t>vita «scissa» (Is 58,3cd).</w:t>
      </w:r>
    </w:p>
    <w:p w:rsidR="00DB353D" w:rsidRDefault="00DB353D" w:rsidP="00DB353D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Dio è presente invece in una vita nella quale il digiuno diventa espressione di apertura; la privazione di cibo l’annuncio di della volontà di «fare spazio» in noi a Dio e agli altri. </w:t>
      </w:r>
      <w:r w:rsidR="00034073">
        <w:rPr>
          <w:sz w:val="26"/>
          <w:szCs w:val="26"/>
          <w:lang w:val="it-IT"/>
        </w:rPr>
        <w:t>In questa vita non «scissa», ma «integra»</w:t>
      </w:r>
      <w:r w:rsidR="00E856F6">
        <w:rPr>
          <w:sz w:val="26"/>
          <w:szCs w:val="26"/>
          <w:lang w:val="it-IT"/>
        </w:rPr>
        <w:t>,</w:t>
      </w:r>
      <w:r w:rsidR="00034073">
        <w:rPr>
          <w:sz w:val="26"/>
          <w:szCs w:val="26"/>
          <w:lang w:val="it-IT"/>
        </w:rPr>
        <w:t xml:space="preserve"> Dio dichiara la sua presenza: «</w:t>
      </w:r>
      <w:r w:rsidR="00034073" w:rsidRPr="00034073">
        <w:rPr>
          <w:sz w:val="26"/>
          <w:szCs w:val="26"/>
          <w:lang w:val="it-IT"/>
        </w:rPr>
        <w:t>Allora, se chiami, il Signore ti risponderà; s</w:t>
      </w:r>
      <w:r w:rsidR="00034073">
        <w:rPr>
          <w:sz w:val="26"/>
          <w:szCs w:val="26"/>
          <w:lang w:val="it-IT"/>
        </w:rPr>
        <w:t xml:space="preserve">e implori, egli dirà: </w:t>
      </w:r>
      <w:r w:rsidR="00B54023">
        <w:rPr>
          <w:sz w:val="26"/>
          <w:szCs w:val="26"/>
          <w:lang w:val="it-IT"/>
        </w:rPr>
        <w:t>“</w:t>
      </w:r>
      <w:r w:rsidR="00034073">
        <w:rPr>
          <w:sz w:val="26"/>
          <w:szCs w:val="26"/>
          <w:lang w:val="it-IT"/>
        </w:rPr>
        <w:t>Eccomi</w:t>
      </w:r>
      <w:r w:rsidR="00B54023">
        <w:rPr>
          <w:sz w:val="26"/>
          <w:szCs w:val="26"/>
          <w:lang w:val="it-IT"/>
        </w:rPr>
        <w:t>”</w:t>
      </w:r>
      <w:r w:rsidR="00034073">
        <w:rPr>
          <w:sz w:val="26"/>
          <w:szCs w:val="26"/>
          <w:lang w:val="it-IT"/>
        </w:rPr>
        <w:t xml:space="preserve">» </w:t>
      </w:r>
      <w:r w:rsidR="00034073" w:rsidRPr="00034073">
        <w:rPr>
          <w:sz w:val="26"/>
          <w:szCs w:val="26"/>
          <w:lang w:val="it-IT"/>
        </w:rPr>
        <w:t>(Is 58</w:t>
      </w:r>
      <w:r w:rsidR="00034073">
        <w:rPr>
          <w:sz w:val="26"/>
          <w:szCs w:val="26"/>
          <w:lang w:val="it-IT"/>
        </w:rPr>
        <w:t>,</w:t>
      </w:r>
      <w:r w:rsidR="00B54023">
        <w:rPr>
          <w:sz w:val="26"/>
          <w:szCs w:val="26"/>
          <w:lang w:val="it-IT"/>
        </w:rPr>
        <w:t>9</w:t>
      </w:r>
      <w:r w:rsidR="00034073" w:rsidRPr="00034073">
        <w:rPr>
          <w:sz w:val="26"/>
          <w:szCs w:val="26"/>
          <w:lang w:val="it-IT"/>
        </w:rPr>
        <w:t>)</w:t>
      </w:r>
      <w:r w:rsidR="00034073">
        <w:rPr>
          <w:sz w:val="26"/>
          <w:szCs w:val="26"/>
          <w:lang w:val="it-IT"/>
        </w:rPr>
        <w:t>.</w:t>
      </w:r>
    </w:p>
    <w:p w:rsidR="00C27E4A" w:rsidRDefault="00E856F6" w:rsidP="008964F7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Nel brano evangelico u</w:t>
      </w:r>
      <w:r w:rsidR="002A545C">
        <w:rPr>
          <w:sz w:val="26"/>
          <w:szCs w:val="26"/>
          <w:lang w:val="it-IT"/>
        </w:rPr>
        <w:t xml:space="preserve">na domanda dei discepoli di Giovanni Battista è l’occasione </w:t>
      </w:r>
      <w:r>
        <w:rPr>
          <w:sz w:val="26"/>
          <w:szCs w:val="26"/>
          <w:lang w:val="it-IT"/>
        </w:rPr>
        <w:t xml:space="preserve">anche </w:t>
      </w:r>
      <w:r w:rsidR="002A545C">
        <w:rPr>
          <w:sz w:val="26"/>
          <w:szCs w:val="26"/>
          <w:lang w:val="it-IT"/>
        </w:rPr>
        <w:t xml:space="preserve">per Gesù di affrontare il tema del digiuno. Dove sta il problema del digiuno? Per il Vangelo la pratica del digiuno è determinata dalla presenza o dall’assenza dello sposo. Nella Bibbia l’immagine dello sposo rimanda </w:t>
      </w:r>
      <w:r>
        <w:rPr>
          <w:sz w:val="26"/>
          <w:szCs w:val="26"/>
          <w:lang w:val="it-IT"/>
        </w:rPr>
        <w:t>a</w:t>
      </w:r>
      <w:r w:rsidR="002A545C">
        <w:rPr>
          <w:sz w:val="26"/>
          <w:szCs w:val="26"/>
          <w:lang w:val="it-IT"/>
        </w:rPr>
        <w:t xml:space="preserve"> Dio. È lui «lo sposo» del suo popolo.</w:t>
      </w:r>
      <w:r w:rsidR="00DC3A7E">
        <w:rPr>
          <w:sz w:val="26"/>
          <w:szCs w:val="26"/>
          <w:lang w:val="it-IT"/>
        </w:rPr>
        <w:t xml:space="preserve"> Nel Vangelo tale presenza di Dio come sposo</w:t>
      </w:r>
      <w:r w:rsidR="00C27E4A">
        <w:rPr>
          <w:sz w:val="26"/>
          <w:szCs w:val="26"/>
          <w:lang w:val="it-IT"/>
        </w:rPr>
        <w:t xml:space="preserve"> si rende presente in Gesù.</w:t>
      </w:r>
    </w:p>
    <w:p w:rsidR="00362BFA" w:rsidRDefault="00DC3A7E" w:rsidP="008964F7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Che cosa può significare allora per la nostra vita l’espressione di Gesù </w:t>
      </w:r>
      <w:r w:rsidRPr="00DC3A7E">
        <w:rPr>
          <w:sz w:val="26"/>
          <w:szCs w:val="26"/>
          <w:lang w:val="it-IT"/>
        </w:rPr>
        <w:t>«Possono forse gli invitati a nozze essere in lutto finché lo sposo è con loro? Ma verranno giorni quando lo sposo sarà loro tolto, e allora digiuneranno» (Mt 9,15)?</w:t>
      </w:r>
      <w:r w:rsidR="00C27E4A">
        <w:rPr>
          <w:sz w:val="26"/>
          <w:szCs w:val="26"/>
          <w:lang w:val="it-IT"/>
        </w:rPr>
        <w:t xml:space="preserve"> Il significato immediato del testo potrebbe indicare che mentre Gesù è con i suoi discepoli</w:t>
      </w:r>
      <w:r w:rsidR="00B54023">
        <w:rPr>
          <w:sz w:val="26"/>
          <w:szCs w:val="26"/>
          <w:lang w:val="it-IT"/>
        </w:rPr>
        <w:t xml:space="preserve"> essi non possono digiunare</w:t>
      </w:r>
      <w:r w:rsidR="00E856F6">
        <w:rPr>
          <w:sz w:val="26"/>
          <w:szCs w:val="26"/>
          <w:lang w:val="it-IT"/>
        </w:rPr>
        <w:t>,</w:t>
      </w:r>
      <w:r w:rsidR="00B54023">
        <w:rPr>
          <w:sz w:val="26"/>
          <w:szCs w:val="26"/>
          <w:lang w:val="it-IT"/>
        </w:rPr>
        <w:t xml:space="preserve"> mentre dopo la sua passione, quando vivranno il tempo dell’assenza, digiuneranno. Certamente questo è il significato </w:t>
      </w:r>
      <w:r w:rsidR="008D7641">
        <w:rPr>
          <w:sz w:val="26"/>
          <w:szCs w:val="26"/>
          <w:lang w:val="it-IT"/>
        </w:rPr>
        <w:lastRenderedPageBreak/>
        <w:t>immediato del testo</w:t>
      </w:r>
      <w:r w:rsidR="00B54023">
        <w:rPr>
          <w:sz w:val="26"/>
          <w:szCs w:val="26"/>
          <w:lang w:val="it-IT"/>
        </w:rPr>
        <w:t>. Tuttavia potremmo allargare il senso di questo insegnamento di Gesù sul digiuno.</w:t>
      </w:r>
    </w:p>
    <w:p w:rsidR="00B54023" w:rsidRDefault="00B54023" w:rsidP="008964F7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Gesù, lo abbiamo detto, è il segno della presenza di Dio come sposo in mezzo al suo popolo e all’umanità. Ora, che cosa può voler dire che è possibile digiunare nel tempo dell’assenza di Dio, dell’assenza dello sposo? Possiamo dire che il digiuno è una pratica che caratterizza il tempo dell’assenza. Noi digiuniamo, facciamo mancare al nostro corpo il nutrimento solito, proviamo il vuoto della fame, quando viviamo la nostra lontanezza da Dio</w:t>
      </w:r>
      <w:r w:rsidR="008D7641">
        <w:rPr>
          <w:sz w:val="26"/>
          <w:szCs w:val="26"/>
          <w:lang w:val="it-IT"/>
        </w:rPr>
        <w:t xml:space="preserve"> e sperimentiamo la sua assenza</w:t>
      </w:r>
      <w:r>
        <w:rPr>
          <w:sz w:val="26"/>
          <w:szCs w:val="26"/>
          <w:lang w:val="it-IT"/>
        </w:rPr>
        <w:t>. Allora il digiuno diventa una «invocazione», la disponibilità a fare spazio in noi, perché Dio, lo sposo, possa essere presente.</w:t>
      </w:r>
    </w:p>
    <w:p w:rsidR="00B54023" w:rsidRDefault="00B54023" w:rsidP="008964F7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L’esperienza della lontananza di Dio nella vita del credente è innanzitutto </w:t>
      </w:r>
      <w:r w:rsidR="008D7641">
        <w:rPr>
          <w:sz w:val="26"/>
          <w:szCs w:val="26"/>
          <w:lang w:val="it-IT"/>
        </w:rPr>
        <w:t>legata alla realtà</w:t>
      </w:r>
      <w:r>
        <w:rPr>
          <w:sz w:val="26"/>
          <w:szCs w:val="26"/>
          <w:lang w:val="it-IT"/>
        </w:rPr>
        <w:t xml:space="preserve"> peccato. Lo sposo è tolo non perché </w:t>
      </w:r>
      <w:r w:rsidR="008D7641">
        <w:rPr>
          <w:sz w:val="26"/>
          <w:szCs w:val="26"/>
          <w:lang w:val="it-IT"/>
        </w:rPr>
        <w:t xml:space="preserve">egli </w:t>
      </w:r>
      <w:r>
        <w:rPr>
          <w:sz w:val="26"/>
          <w:szCs w:val="26"/>
          <w:lang w:val="it-IT"/>
        </w:rPr>
        <w:t xml:space="preserve">se ne è andato da noi, ma perché noi ci siamo allontanati da lui. Allora il digiuno, che caratterizza il tempo della Quaresima, diventa il «sacramento» del nostro ritorno a lui. Il digiuno non </w:t>
      </w:r>
      <w:r w:rsidR="00C0722E">
        <w:rPr>
          <w:sz w:val="26"/>
          <w:szCs w:val="26"/>
          <w:lang w:val="it-IT"/>
        </w:rPr>
        <w:t>consiste</w:t>
      </w:r>
      <w:r>
        <w:rPr>
          <w:sz w:val="26"/>
          <w:szCs w:val="26"/>
          <w:lang w:val="it-IT"/>
        </w:rPr>
        <w:t xml:space="preserve"> solo nel fare spazio a Dio e alla sua Parola, ma anche fare sazio agli altri e alla verità di noi stessi. Infatti </w:t>
      </w:r>
      <w:r w:rsidR="00C0722E">
        <w:rPr>
          <w:sz w:val="26"/>
          <w:szCs w:val="26"/>
          <w:lang w:val="it-IT"/>
        </w:rPr>
        <w:t>è</w:t>
      </w:r>
      <w:r>
        <w:rPr>
          <w:sz w:val="26"/>
          <w:szCs w:val="26"/>
          <w:lang w:val="it-IT"/>
        </w:rPr>
        <w:t xml:space="preserve"> anche nell’altro e nella verità di me stesso che lo sposo si rende presente e</w:t>
      </w:r>
      <w:r w:rsidR="00C0141C">
        <w:rPr>
          <w:sz w:val="26"/>
          <w:szCs w:val="26"/>
          <w:lang w:val="it-IT"/>
        </w:rPr>
        <w:t>,</w:t>
      </w:r>
      <w:r>
        <w:rPr>
          <w:sz w:val="26"/>
          <w:szCs w:val="26"/>
          <w:lang w:val="it-IT"/>
        </w:rPr>
        <w:t xml:space="preserve"> alla </w:t>
      </w:r>
      <w:r w:rsidR="00C0722E">
        <w:rPr>
          <w:sz w:val="26"/>
          <w:szCs w:val="26"/>
          <w:lang w:val="it-IT"/>
        </w:rPr>
        <w:t>mia</w:t>
      </w:r>
      <w:r>
        <w:rPr>
          <w:sz w:val="26"/>
          <w:szCs w:val="26"/>
          <w:lang w:val="it-IT"/>
        </w:rPr>
        <w:t xml:space="preserve"> invocazione</w:t>
      </w:r>
      <w:r w:rsidR="00C0141C">
        <w:rPr>
          <w:sz w:val="26"/>
          <w:szCs w:val="26"/>
          <w:lang w:val="it-IT"/>
        </w:rPr>
        <w:t>,</w:t>
      </w:r>
      <w:r>
        <w:rPr>
          <w:sz w:val="26"/>
          <w:szCs w:val="26"/>
          <w:lang w:val="it-IT"/>
        </w:rPr>
        <w:t xml:space="preserve"> risponde: «Eccomi</w:t>
      </w:r>
      <w:r w:rsidR="00C0141C">
        <w:rPr>
          <w:sz w:val="26"/>
          <w:szCs w:val="26"/>
          <w:lang w:val="it-IT"/>
        </w:rPr>
        <w:t>!</w:t>
      </w:r>
      <w:r>
        <w:rPr>
          <w:sz w:val="26"/>
          <w:szCs w:val="26"/>
          <w:lang w:val="it-IT"/>
        </w:rPr>
        <w:t>».</w:t>
      </w:r>
    </w:p>
    <w:p w:rsidR="00DC3A7E" w:rsidRDefault="00845710" w:rsidP="008964F7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Il digiuno allora può ritornare ad essere una «pratica» sensata nella nostra vita. Ognuno di noi sperimenta a causa </w:t>
      </w:r>
      <w:r w:rsidR="00C0141C">
        <w:rPr>
          <w:sz w:val="26"/>
          <w:szCs w:val="26"/>
          <w:lang w:val="it-IT"/>
        </w:rPr>
        <w:t xml:space="preserve">della lontananza </w:t>
      </w:r>
      <w:bookmarkStart w:id="0" w:name="_GoBack"/>
      <w:bookmarkEnd w:id="0"/>
      <w:r>
        <w:rPr>
          <w:sz w:val="26"/>
          <w:szCs w:val="26"/>
          <w:lang w:val="it-IT"/>
        </w:rPr>
        <w:t>del peccato il tempo in cui «lo sposo è tolto». Il digiuno può essere una «sacramento» che da una parte rivela la nostra povertà, dall’altra «opera» quell’apertura, suscita quella «fame» della Parola del Signore, che può condurci all’incontro con lo Sposo.</w:t>
      </w:r>
    </w:p>
    <w:p w:rsidR="00C0722E" w:rsidRPr="00E30D50" w:rsidRDefault="00C0722E" w:rsidP="008964F7">
      <w:pPr>
        <w:rPr>
          <w:sz w:val="26"/>
          <w:szCs w:val="26"/>
          <w:lang w:val="it-IT"/>
        </w:rPr>
      </w:pPr>
    </w:p>
    <w:p w:rsidR="00E2567F" w:rsidRPr="00E30D50" w:rsidRDefault="00E2567F" w:rsidP="003C165C">
      <w:pPr>
        <w:jc w:val="right"/>
        <w:rPr>
          <w:sz w:val="26"/>
          <w:szCs w:val="26"/>
          <w:lang w:val="it-IT"/>
        </w:rPr>
      </w:pPr>
      <w:r w:rsidRPr="00E30D50">
        <w:rPr>
          <w:sz w:val="26"/>
          <w:szCs w:val="26"/>
          <w:lang w:val="it-IT"/>
        </w:rPr>
        <w:t>Matteo Ferrari, monaco di Camaldoli</w:t>
      </w:r>
    </w:p>
    <w:sectPr w:rsidR="00E2567F" w:rsidRPr="00E30D50" w:rsidSect="0018595D"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F7"/>
    <w:rsid w:val="00034073"/>
    <w:rsid w:val="0004373D"/>
    <w:rsid w:val="000B08CF"/>
    <w:rsid w:val="000B7CB6"/>
    <w:rsid w:val="000D0C2E"/>
    <w:rsid w:val="0018595D"/>
    <w:rsid w:val="002A545C"/>
    <w:rsid w:val="002F2E6C"/>
    <w:rsid w:val="00362BFA"/>
    <w:rsid w:val="003C165C"/>
    <w:rsid w:val="00420B5E"/>
    <w:rsid w:val="00527F1A"/>
    <w:rsid w:val="006414F9"/>
    <w:rsid w:val="0064279A"/>
    <w:rsid w:val="00746036"/>
    <w:rsid w:val="00845710"/>
    <w:rsid w:val="008964F7"/>
    <w:rsid w:val="008D7641"/>
    <w:rsid w:val="00AC7D15"/>
    <w:rsid w:val="00B0565E"/>
    <w:rsid w:val="00B131A3"/>
    <w:rsid w:val="00B54023"/>
    <w:rsid w:val="00C0141C"/>
    <w:rsid w:val="00C0722E"/>
    <w:rsid w:val="00C27E4A"/>
    <w:rsid w:val="00D57F89"/>
    <w:rsid w:val="00DB353D"/>
    <w:rsid w:val="00DC3A7E"/>
    <w:rsid w:val="00DC6D6F"/>
    <w:rsid w:val="00E2567F"/>
    <w:rsid w:val="00E30D50"/>
    <w:rsid w:val="00E8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D04CC"/>
  <w15:docId w15:val="{6C8B8655-F25C-4D07-945A-A9979CC8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6D6F"/>
    <w:pPr>
      <w:jc w:val="both"/>
    </w:pPr>
    <w:rPr>
      <w:sz w:val="24"/>
      <w:szCs w:val="24"/>
      <w:lang w:val="en-US" w:eastAsia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DC6D6F"/>
    <w:pPr>
      <w:keepNext/>
      <w:spacing w:before="480" w:after="60"/>
      <w:outlineLvl w:val="0"/>
    </w:pPr>
    <w:rPr>
      <w:b/>
      <w:bCs/>
      <w:kern w:val="32"/>
      <w:lang w:val="it-IT" w:eastAsia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DC6D6F"/>
    <w:pPr>
      <w:keepNext/>
      <w:spacing w:before="240" w:after="60"/>
      <w:outlineLvl w:val="1"/>
    </w:pPr>
    <w:rPr>
      <w:bCs/>
      <w:i/>
      <w:iCs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DC6D6F"/>
    <w:pPr>
      <w:keepNext/>
      <w:spacing w:before="240" w:after="60"/>
      <w:outlineLvl w:val="2"/>
    </w:pPr>
    <w:rPr>
      <w:b/>
      <w:bCs/>
      <w:sz w:val="26"/>
      <w:szCs w:val="26"/>
      <w:lang w:val="it-IT" w:eastAsia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DC6D6F"/>
    <w:pPr>
      <w:keepNext/>
      <w:spacing w:before="240" w:after="60"/>
      <w:outlineLvl w:val="3"/>
    </w:pPr>
    <w:rPr>
      <w:b/>
      <w:bCs/>
      <w:sz w:val="28"/>
      <w:szCs w:val="28"/>
      <w:lang w:val="it-IT" w:eastAsia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DC6D6F"/>
    <w:pPr>
      <w:spacing w:before="240" w:after="60"/>
      <w:outlineLvl w:val="4"/>
    </w:pPr>
    <w:rPr>
      <w:b/>
      <w:bCs/>
      <w:i/>
      <w:iCs/>
      <w:sz w:val="26"/>
      <w:szCs w:val="26"/>
      <w:lang w:val="it-IT" w:eastAsia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DC6D6F"/>
    <w:pPr>
      <w:spacing w:before="240" w:after="60"/>
      <w:outlineLvl w:val="5"/>
    </w:pPr>
    <w:rPr>
      <w:b/>
      <w:bCs/>
      <w:sz w:val="20"/>
      <w:szCs w:val="20"/>
      <w:lang w:val="it-IT" w:eastAsia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DC6D6F"/>
    <w:pPr>
      <w:spacing w:before="240" w:after="60"/>
      <w:outlineLvl w:val="6"/>
    </w:pPr>
    <w:rPr>
      <w:lang w:val="it-IT" w:eastAsia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DC6D6F"/>
    <w:pPr>
      <w:spacing w:before="240" w:after="60"/>
      <w:outlineLvl w:val="7"/>
    </w:pPr>
    <w:rPr>
      <w:i/>
      <w:iCs/>
      <w:lang w:val="it-IT" w:eastAsia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DC6D6F"/>
    <w:pPr>
      <w:spacing w:before="240" w:after="60"/>
      <w:outlineLvl w:val="8"/>
    </w:pPr>
    <w:rPr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99"/>
    <w:qFormat/>
    <w:rsid w:val="00DC6D6F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eastAsia="it-IT" w:bidi="ar-SA"/>
    </w:rPr>
  </w:style>
  <w:style w:type="character" w:customStyle="1" w:styleId="TitoloCarattere">
    <w:name w:val="Titolo Carattere"/>
    <w:link w:val="Titolo"/>
    <w:uiPriority w:val="99"/>
    <w:locked/>
    <w:rsid w:val="00DC6D6F"/>
    <w:rPr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95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8595D"/>
    <w:rPr>
      <w:rFonts w:ascii="Segoe UI" w:hAnsi="Segoe UI" w:cs="Segoe UI"/>
      <w:sz w:val="18"/>
      <w:szCs w:val="18"/>
      <w:lang w:eastAsia="en-US" w:bidi="ar-SA"/>
    </w:rPr>
  </w:style>
  <w:style w:type="character" w:customStyle="1" w:styleId="Titolo1Carattere">
    <w:name w:val="Titolo 1 Carattere"/>
    <w:link w:val="Titolo1"/>
    <w:uiPriority w:val="99"/>
    <w:rsid w:val="00DC6D6F"/>
    <w:rPr>
      <w:b/>
      <w:bCs/>
      <w:kern w:val="32"/>
      <w:sz w:val="24"/>
      <w:szCs w:val="24"/>
    </w:rPr>
  </w:style>
  <w:style w:type="character" w:customStyle="1" w:styleId="Titolo2Carattere">
    <w:name w:val="Titolo 2 Carattere"/>
    <w:link w:val="Titolo2"/>
    <w:uiPriority w:val="99"/>
    <w:rsid w:val="00DC6D6F"/>
    <w:rPr>
      <w:bCs/>
      <w:i/>
      <w:iCs/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DC6D6F"/>
    <w:rPr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DC6D6F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rsid w:val="00DC6D6F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rsid w:val="00DC6D6F"/>
    <w:rPr>
      <w:b/>
      <w:bCs/>
    </w:rPr>
  </w:style>
  <w:style w:type="character" w:customStyle="1" w:styleId="Titolo7Carattere">
    <w:name w:val="Titolo 7 Carattere"/>
    <w:link w:val="Titolo7"/>
    <w:uiPriority w:val="99"/>
    <w:rsid w:val="00DC6D6F"/>
    <w:rPr>
      <w:sz w:val="24"/>
      <w:szCs w:val="24"/>
    </w:rPr>
  </w:style>
  <w:style w:type="character" w:customStyle="1" w:styleId="Titolo8Carattere">
    <w:name w:val="Titolo 8 Carattere"/>
    <w:link w:val="Titolo8"/>
    <w:uiPriority w:val="99"/>
    <w:rsid w:val="00DC6D6F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rsid w:val="00DC6D6F"/>
  </w:style>
  <w:style w:type="paragraph" w:styleId="Sottotitolo">
    <w:name w:val="Subtitle"/>
    <w:basedOn w:val="Paragrafoelenco"/>
    <w:next w:val="Normale"/>
    <w:link w:val="SottotitoloCarattere"/>
    <w:uiPriority w:val="99"/>
    <w:qFormat/>
    <w:locked/>
    <w:rsid w:val="00DC6D6F"/>
    <w:pPr>
      <w:ind w:left="0"/>
      <w:jc w:val="center"/>
    </w:pPr>
    <w:rPr>
      <w:i/>
      <w:lang w:val="it-IT" w:eastAsia="it-IT" w:bidi="ar-SA"/>
    </w:rPr>
  </w:style>
  <w:style w:type="character" w:customStyle="1" w:styleId="SottotitoloCarattere">
    <w:name w:val="Sottotitolo Carattere"/>
    <w:link w:val="Sottotitolo"/>
    <w:uiPriority w:val="99"/>
    <w:rsid w:val="00DC6D6F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DC6D6F"/>
    <w:pPr>
      <w:ind w:left="720"/>
      <w:contextualSpacing/>
    </w:pPr>
  </w:style>
  <w:style w:type="character" w:styleId="Enfasigrassetto">
    <w:name w:val="Strong"/>
    <w:uiPriority w:val="99"/>
    <w:qFormat/>
    <w:locked/>
    <w:rsid w:val="00DC6D6F"/>
    <w:rPr>
      <w:rFonts w:cs="Times New Roman"/>
      <w:b/>
      <w:bCs/>
    </w:rPr>
  </w:style>
  <w:style w:type="character" w:styleId="Enfasicorsivo">
    <w:name w:val="Emphasis"/>
    <w:uiPriority w:val="99"/>
    <w:qFormat/>
    <w:locked/>
    <w:rsid w:val="00DC6D6F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DC6D6F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DC6D6F"/>
    <w:pPr>
      <w:spacing w:before="240" w:after="240"/>
      <w:ind w:left="1134" w:right="1134"/>
      <w:contextualSpacing/>
    </w:pPr>
    <w:rPr>
      <w:lang w:val="it-IT" w:eastAsia="it-IT" w:bidi="ar-SA"/>
    </w:rPr>
  </w:style>
  <w:style w:type="character" w:customStyle="1" w:styleId="CitazioneCarattere">
    <w:name w:val="Citazione Carattere"/>
    <w:link w:val="Citazione"/>
    <w:uiPriority w:val="99"/>
    <w:rsid w:val="00DC6D6F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DC6D6F"/>
    <w:pPr>
      <w:ind w:left="720" w:right="720"/>
    </w:pPr>
    <w:rPr>
      <w:b/>
      <w:i/>
      <w:szCs w:val="20"/>
      <w:lang w:val="it-IT" w:eastAsia="it-IT" w:bidi="ar-SA"/>
    </w:rPr>
  </w:style>
  <w:style w:type="character" w:customStyle="1" w:styleId="CitazioneintensaCarattere">
    <w:name w:val="Citazione intensa Carattere"/>
    <w:link w:val="Citazioneintensa"/>
    <w:uiPriority w:val="99"/>
    <w:rsid w:val="00DC6D6F"/>
    <w:rPr>
      <w:b/>
      <w:i/>
      <w:sz w:val="24"/>
    </w:rPr>
  </w:style>
  <w:style w:type="character" w:styleId="Enfasidelicata">
    <w:name w:val="Subtle Emphasis"/>
    <w:uiPriority w:val="99"/>
    <w:qFormat/>
    <w:rsid w:val="00DC6D6F"/>
    <w:rPr>
      <w:rFonts w:cs="Times New Roman"/>
      <w:i/>
      <w:color w:val="5A5A5A"/>
    </w:rPr>
  </w:style>
  <w:style w:type="character" w:styleId="Enfasiintensa">
    <w:name w:val="Intense Emphasis"/>
    <w:uiPriority w:val="99"/>
    <w:qFormat/>
    <w:rsid w:val="00DC6D6F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uiPriority w:val="99"/>
    <w:qFormat/>
    <w:rsid w:val="00DC6D6F"/>
    <w:rPr>
      <w:rFonts w:cs="Times New Roman"/>
      <w:sz w:val="24"/>
      <w:szCs w:val="24"/>
      <w:u w:val="single"/>
    </w:rPr>
  </w:style>
  <w:style w:type="character" w:styleId="Riferimentointenso">
    <w:name w:val="Intense Reference"/>
    <w:uiPriority w:val="99"/>
    <w:qFormat/>
    <w:rsid w:val="00DC6D6F"/>
    <w:rPr>
      <w:rFonts w:cs="Times New Roman"/>
      <w:b/>
      <w:sz w:val="24"/>
      <w:u w:val="single"/>
    </w:rPr>
  </w:style>
  <w:style w:type="character" w:styleId="Titolodellibro">
    <w:name w:val="Book Title"/>
    <w:uiPriority w:val="99"/>
    <w:qFormat/>
    <w:rsid w:val="00DC6D6F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DC6D6F"/>
    <w:pPr>
      <w:outlineLvl w:val="9"/>
    </w:pPr>
    <w:rPr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EC1D2-D893-454D-9F67-BCC32661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12</cp:revision>
  <cp:lastPrinted>2016-02-11T08:13:00Z</cp:lastPrinted>
  <dcterms:created xsi:type="dcterms:W3CDTF">2017-03-03T06:26:00Z</dcterms:created>
  <dcterms:modified xsi:type="dcterms:W3CDTF">2017-03-03T13:02:00Z</dcterms:modified>
</cp:coreProperties>
</file>