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BA3" w:rsidRPr="00126592" w:rsidRDefault="00662BD2">
      <w:pPr>
        <w:rPr>
          <w:b/>
        </w:rPr>
      </w:pPr>
      <w:bookmarkStart w:id="0" w:name="_GoBack"/>
      <w:r w:rsidRPr="00126592">
        <w:rPr>
          <w:b/>
        </w:rPr>
        <w:t>Venerdì della XII Settimana del Tempo ordinario</w:t>
      </w:r>
    </w:p>
    <w:p w:rsidR="00662BD2" w:rsidRDefault="00662BD2">
      <w:pPr>
        <w:rPr>
          <w:i/>
        </w:rPr>
      </w:pPr>
      <w:r w:rsidRPr="00126592">
        <w:rPr>
          <w:i/>
        </w:rPr>
        <w:t>Mt 8,1-3</w:t>
      </w:r>
    </w:p>
    <w:p w:rsidR="00197480" w:rsidRDefault="00197480">
      <w:pPr>
        <w:rPr>
          <w:i/>
        </w:rPr>
      </w:pPr>
    </w:p>
    <w:p w:rsidR="00197480" w:rsidRPr="00197480" w:rsidRDefault="00197480" w:rsidP="00197480">
      <w:pPr>
        <w:jc w:val="center"/>
      </w:pPr>
      <w:r w:rsidRPr="00197480">
        <w:t>LO TOCCHÒ</w:t>
      </w:r>
    </w:p>
    <w:p w:rsidR="00197480" w:rsidRPr="00126592" w:rsidRDefault="00197480">
      <w:pPr>
        <w:rPr>
          <w:i/>
        </w:rPr>
      </w:pPr>
    </w:p>
    <w:p w:rsidR="00662BD2" w:rsidRDefault="00662BD2" w:rsidP="00005132">
      <w:pPr>
        <w:jc w:val="both"/>
      </w:pPr>
      <w:r>
        <w:t>Nel Vangelo di Matteo, terminato il discorso della montagna, inizia il racconto di dieci opere che Gesù compie: egli è mandato a guarire ogni sorta di malattia e di infermità nel popolo (Mt 4,23). La prima di queste opere, che incontriamo nel Vangelo di oggi è la guarigione di un lebbroso.</w:t>
      </w:r>
    </w:p>
    <w:p w:rsidR="00662BD2" w:rsidRDefault="00662BD2" w:rsidP="00005132">
      <w:pPr>
        <w:jc w:val="both"/>
      </w:pPr>
      <w:r>
        <w:t xml:space="preserve">Quest’uomo è un uomo malato di una terribile malattia, che non minaccia unicamente la sua vita fisica, ma anche la sua esistenza di uomo nella sua relazione con gli altri, con Dio e con </w:t>
      </w:r>
      <w:proofErr w:type="gramStart"/>
      <w:r>
        <w:t>se</w:t>
      </w:r>
      <w:proofErr w:type="gramEnd"/>
      <w:r>
        <w:t xml:space="preserve"> stesso. Il lebbroso era infatti, a causa del suo corpo quasi in decomposizione, considerato “impuro”. L’impurità è una categoria “religiosa” molto importante al tempo di Gesù. Essere impuri non significava, come intendiamo noi oggi, trovarsi in una condizione di peccati, ma in una condizione religiosa che non permetteva il rapporto con Dio (il culto) ed era “contagiosa”: chi toccava un lebbroso diventava automaticamente anch’egli impuro.</w:t>
      </w:r>
    </w:p>
    <w:p w:rsidR="00662BD2" w:rsidRDefault="00662BD2" w:rsidP="00005132">
      <w:pPr>
        <w:jc w:val="both"/>
      </w:pPr>
      <w:r>
        <w:t>Ebbene proprio un lebbroso, un uomo esc</w:t>
      </w:r>
      <w:r w:rsidR="00126592">
        <w:t>l</w:t>
      </w:r>
      <w:r>
        <w:t xml:space="preserve">uso dal rapporto con Dio e con gli altri, ferito nel rapporto con </w:t>
      </w:r>
      <w:proofErr w:type="gramStart"/>
      <w:r>
        <w:t>se</w:t>
      </w:r>
      <w:proofErr w:type="gramEnd"/>
      <w:r>
        <w:t xml:space="preserve"> stesso, è la prima persona che incontra Gesù. Egli fa cose che non dovrebbe fare:</w:t>
      </w:r>
      <w:r w:rsidR="00126592">
        <w:t xml:space="preserve"> si avvicina a Gesù, anche se per i lebbrosi era proibito avvicinarsi (</w:t>
      </w:r>
      <w:proofErr w:type="spellStart"/>
      <w:r w:rsidR="00126592">
        <w:t>cf</w:t>
      </w:r>
      <w:proofErr w:type="spellEnd"/>
      <w:r w:rsidR="00126592">
        <w:t xml:space="preserve">. </w:t>
      </w:r>
      <w:proofErr w:type="spellStart"/>
      <w:r w:rsidR="00126592">
        <w:t>Lv</w:t>
      </w:r>
      <w:proofErr w:type="spellEnd"/>
      <w:r w:rsidR="00126592">
        <w:t xml:space="preserve"> 13,45-46)</w:t>
      </w:r>
      <w:r w:rsidR="00005132">
        <w:t>; si prostra davanti a Gesù, anche se per un lebbroso era impossibile compiere i gesti del culto e della preghiera; inizia con lui un dialogo, anche se ai lebbrosi era impossibile intrattenere con gli altri delle relazioni.</w:t>
      </w:r>
    </w:p>
    <w:p w:rsidR="00005132" w:rsidRDefault="00005132" w:rsidP="00005132">
      <w:pPr>
        <w:jc w:val="both"/>
      </w:pPr>
      <w:r>
        <w:t xml:space="preserve">Il lebbroso interpella la volontà di Gesù: “Se vuoi, puoi purificarmi”. Gesù risponde: “Lo voglio”. Le dieci opere di Gesù cominciano con questa importante affermazione: qual è la volontà di Gesù? Egli vuole liberare gli uomini e le donne da “ogni lebbra”, da tutto ciò che li tiene lontani da Dio, dalle relazioni umane e da una giusta relazione con </w:t>
      </w:r>
      <w:proofErr w:type="gramStart"/>
      <w:r>
        <w:t>se</w:t>
      </w:r>
      <w:proofErr w:type="gramEnd"/>
      <w:r>
        <w:t xml:space="preserve"> stessi. Ma come fa questo Gesù. Anch’egli compie qualcosa che non si dovrebbe fare: tocca il lebbroso. Gesù “risana” lasciandosi contagiare, “rischiando” il contagio, assumendo su di sé le nostre infermità, come afferma la citazione di Isaia che Matteo riporterà più avanti (Mt 8,17). Gesù non risana come un distaccato guaritore, ma assumendo su di sé la nostra vita</w:t>
      </w:r>
      <w:r w:rsidR="00197480">
        <w:t>, toccando e lasciandosi toccare dal nostro corpo, dalla nostra umanità</w:t>
      </w:r>
      <w:r>
        <w:t>. È già un’immagine pasquale.</w:t>
      </w:r>
    </w:p>
    <w:p w:rsidR="00005132" w:rsidRDefault="00005132" w:rsidP="00005132">
      <w:pPr>
        <w:jc w:val="both"/>
      </w:pPr>
      <w:r>
        <w:t>Ma ciò che accade alla fine è un contagio inverso: non è Gesù ad essere contagiato dall’impurità del lebbroso, ma è il malato ad essere risanato dalla santità di Gesù.</w:t>
      </w:r>
      <w:r w:rsidR="00197480">
        <w:t xml:space="preserve"> </w:t>
      </w:r>
      <w:proofErr w:type="gramStart"/>
      <w:r w:rsidR="00197480">
        <w:t>E’</w:t>
      </w:r>
      <w:proofErr w:type="gramEnd"/>
      <w:r w:rsidR="00197480">
        <w:t xml:space="preserve"> l’annuncio del Vangelo di oggi: Gesù vuole che liberarci da ogni tipo di lebbra e lo fa prendendo su di </w:t>
      </w:r>
      <w:proofErr w:type="spellStart"/>
      <w:r w:rsidR="00197480">
        <w:t>sè</w:t>
      </w:r>
      <w:proofErr w:type="spellEnd"/>
      <w:r w:rsidR="00197480">
        <w:t xml:space="preserve"> le nostre infermità.</w:t>
      </w:r>
    </w:p>
    <w:p w:rsidR="00197480" w:rsidRDefault="00197480" w:rsidP="00005132">
      <w:pPr>
        <w:jc w:val="both"/>
      </w:pPr>
      <w:r>
        <w:t>Matteo Ferrari, monaco di Camaldoli</w:t>
      </w:r>
      <w:bookmarkEnd w:id="0"/>
    </w:p>
    <w:sectPr w:rsidR="001974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D2"/>
    <w:rsid w:val="00005132"/>
    <w:rsid w:val="00126592"/>
    <w:rsid w:val="00197480"/>
    <w:rsid w:val="00662BD2"/>
    <w:rsid w:val="00953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F377"/>
  <w15:chartTrackingRefBased/>
  <w15:docId w15:val="{B4102CC2-F14D-483E-93D2-9FD7B745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395</Words>
  <Characters>2254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2020-06-26T04:46:00Z</dcterms:created>
  <dcterms:modified xsi:type="dcterms:W3CDTF">2020-06-26T05:18:00Z</dcterms:modified>
</cp:coreProperties>
</file>