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32925" w14:textId="77777777" w:rsidR="00231C6A" w:rsidRPr="007A7717" w:rsidRDefault="00231C6A" w:rsidP="0065178F">
      <w:pPr>
        <w:jc w:val="right"/>
        <w:rPr>
          <w:sz w:val="20"/>
          <w:lang w:val="it-IT"/>
        </w:rPr>
      </w:pPr>
      <w:r w:rsidRPr="007A7717">
        <w:rPr>
          <w:sz w:val="20"/>
          <w:lang w:val="it-IT"/>
        </w:rPr>
        <w:t>Lunedì della XII Settimana del Tempo ordinario – II</w:t>
      </w:r>
    </w:p>
    <w:p w14:paraId="490E4290" w14:textId="77777777" w:rsidR="00231C6A" w:rsidRPr="007A7717" w:rsidRDefault="00231C6A" w:rsidP="0065178F">
      <w:pPr>
        <w:jc w:val="right"/>
        <w:rPr>
          <w:i/>
          <w:sz w:val="20"/>
          <w:lang w:val="it-IT"/>
        </w:rPr>
      </w:pPr>
      <w:r w:rsidRPr="007A7717">
        <w:rPr>
          <w:i/>
          <w:sz w:val="20"/>
          <w:lang w:val="it-IT"/>
        </w:rPr>
        <w:t>2Re 17,5-8.13-15.18   Sal 59   Mt 7,1-5</w:t>
      </w:r>
    </w:p>
    <w:p w14:paraId="35FF38E1" w14:textId="413326FC" w:rsidR="00231C6A" w:rsidRPr="00CE5D1C" w:rsidRDefault="00CE5D1C" w:rsidP="00CE5D1C">
      <w:pPr>
        <w:spacing w:before="100" w:beforeAutospacing="1" w:after="120"/>
        <w:jc w:val="center"/>
        <w:rPr>
          <w:bCs/>
          <w:sz w:val="32"/>
          <w:lang w:val="it-IT"/>
        </w:rPr>
      </w:pPr>
      <w:r w:rsidRPr="00CE5D1C">
        <w:rPr>
          <w:bCs/>
          <w:sz w:val="32"/>
          <w:lang w:val="it-IT"/>
        </w:rPr>
        <w:t>NON GIUDICARE</w:t>
      </w:r>
    </w:p>
    <w:p w14:paraId="7FC7337E" w14:textId="7D03F5C9" w:rsidR="00231C6A" w:rsidRPr="007A7717" w:rsidRDefault="00231C6A" w:rsidP="0065178F">
      <w:pPr>
        <w:rPr>
          <w:sz w:val="26"/>
          <w:szCs w:val="26"/>
          <w:lang w:val="it-IT"/>
        </w:rPr>
      </w:pPr>
      <w:r w:rsidRPr="007A7717">
        <w:rPr>
          <w:sz w:val="26"/>
          <w:szCs w:val="26"/>
          <w:lang w:val="it-IT"/>
        </w:rPr>
        <w:t xml:space="preserve">Il giudizio </w:t>
      </w:r>
      <w:r w:rsidR="0059499B">
        <w:rPr>
          <w:sz w:val="26"/>
          <w:szCs w:val="26"/>
          <w:lang w:val="it-IT"/>
        </w:rPr>
        <w:t>sugli</w:t>
      </w:r>
      <w:r w:rsidRPr="007A7717">
        <w:rPr>
          <w:sz w:val="26"/>
          <w:szCs w:val="26"/>
          <w:lang w:val="it-IT"/>
        </w:rPr>
        <w:t xml:space="preserve"> altri è una tentazione che tocca da vicino la nostra esistenza</w:t>
      </w:r>
      <w:r w:rsidR="00CE5D1C">
        <w:rPr>
          <w:sz w:val="26"/>
          <w:szCs w:val="26"/>
          <w:lang w:val="it-IT"/>
        </w:rPr>
        <w:t xml:space="preserve"> di ogni giorno</w:t>
      </w:r>
      <w:r w:rsidRPr="007A7717">
        <w:rPr>
          <w:sz w:val="26"/>
          <w:szCs w:val="26"/>
          <w:lang w:val="it-IT"/>
        </w:rPr>
        <w:t>. Spesso ce ne accusiamo e altrettanto spesso lo vediamo praticato intorno a noi. Tuttavia</w:t>
      </w:r>
      <w:r w:rsidR="00CE5D1C">
        <w:rPr>
          <w:sz w:val="26"/>
          <w:szCs w:val="26"/>
          <w:lang w:val="it-IT"/>
        </w:rPr>
        <w:t>,</w:t>
      </w:r>
      <w:r w:rsidRPr="007A7717">
        <w:rPr>
          <w:sz w:val="26"/>
          <w:szCs w:val="26"/>
          <w:lang w:val="it-IT"/>
        </w:rPr>
        <w:t xml:space="preserve"> che portata può avere questo insegnamento così radicale di Gesù</w:t>
      </w:r>
      <w:r w:rsidR="0065178F">
        <w:rPr>
          <w:sz w:val="26"/>
          <w:szCs w:val="26"/>
          <w:lang w:val="it-IT"/>
        </w:rPr>
        <w:t>, che troviamo nel brano evangelico di oggi</w:t>
      </w:r>
      <w:r w:rsidRPr="007A7717">
        <w:rPr>
          <w:sz w:val="26"/>
          <w:szCs w:val="26"/>
          <w:lang w:val="it-IT"/>
        </w:rPr>
        <w:t>?</w:t>
      </w:r>
    </w:p>
    <w:p w14:paraId="180F65C2" w14:textId="77777777" w:rsidR="00231C6A" w:rsidRPr="007A7717" w:rsidRDefault="00231C6A" w:rsidP="0065178F">
      <w:pPr>
        <w:rPr>
          <w:sz w:val="26"/>
          <w:szCs w:val="26"/>
          <w:lang w:val="it-IT"/>
        </w:rPr>
      </w:pPr>
      <w:r w:rsidRPr="007A7717">
        <w:rPr>
          <w:sz w:val="26"/>
          <w:szCs w:val="26"/>
          <w:lang w:val="it-IT"/>
        </w:rPr>
        <w:t xml:space="preserve">C’è un modo comune di comprendere questi versetti che dobbiamo innanzitutto </w:t>
      </w:r>
      <w:r w:rsidR="0059499B">
        <w:rPr>
          <w:sz w:val="26"/>
          <w:szCs w:val="26"/>
          <w:lang w:val="it-IT"/>
        </w:rPr>
        <w:t xml:space="preserve">forse </w:t>
      </w:r>
      <w:r w:rsidRPr="007A7717">
        <w:rPr>
          <w:sz w:val="26"/>
          <w:szCs w:val="26"/>
          <w:lang w:val="it-IT"/>
        </w:rPr>
        <w:t>mettere da parte. Qui non si parla semplicemente d</w:t>
      </w:r>
      <w:r>
        <w:rPr>
          <w:sz w:val="26"/>
          <w:szCs w:val="26"/>
          <w:lang w:val="it-IT"/>
        </w:rPr>
        <w:t>ello sparlare degli altri,</w:t>
      </w:r>
      <w:r w:rsidRPr="007A7717">
        <w:rPr>
          <w:sz w:val="26"/>
          <w:szCs w:val="26"/>
          <w:lang w:val="it-IT"/>
        </w:rPr>
        <w:t xml:space="preserve"> della critica nei confronti del loro comportamento</w:t>
      </w:r>
      <w:r w:rsidR="0059499B">
        <w:rPr>
          <w:sz w:val="26"/>
          <w:szCs w:val="26"/>
          <w:lang w:val="it-IT"/>
        </w:rPr>
        <w:t>, né della maldicenza</w:t>
      </w:r>
      <w:r w:rsidRPr="007A7717">
        <w:rPr>
          <w:sz w:val="26"/>
          <w:szCs w:val="26"/>
          <w:lang w:val="it-IT"/>
        </w:rPr>
        <w:t xml:space="preserve">. Quando noi parliamo di «giudicare» gli altri pensiamo spesso a questo livello di comprensione. Ma l’insegnamento del passo di Matteo è </w:t>
      </w:r>
      <w:r w:rsidR="0059499B">
        <w:rPr>
          <w:sz w:val="26"/>
          <w:szCs w:val="26"/>
          <w:lang w:val="it-IT"/>
        </w:rPr>
        <w:t xml:space="preserve">in realtà </w:t>
      </w:r>
      <w:r w:rsidRPr="007A7717">
        <w:rPr>
          <w:sz w:val="26"/>
          <w:szCs w:val="26"/>
          <w:lang w:val="it-IT"/>
        </w:rPr>
        <w:t>molto più radicale.</w:t>
      </w:r>
    </w:p>
    <w:p w14:paraId="21BF760E" w14:textId="0BED8F46" w:rsidR="00231C6A" w:rsidRPr="007A7717" w:rsidRDefault="00231C6A" w:rsidP="0065178F">
      <w:pPr>
        <w:rPr>
          <w:sz w:val="26"/>
          <w:szCs w:val="26"/>
          <w:lang w:val="it-IT"/>
        </w:rPr>
      </w:pPr>
      <w:r w:rsidRPr="007A7717">
        <w:rPr>
          <w:sz w:val="26"/>
          <w:szCs w:val="26"/>
          <w:lang w:val="it-IT"/>
        </w:rPr>
        <w:t>Il verbo utilizzato per</w:t>
      </w:r>
      <w:r>
        <w:rPr>
          <w:sz w:val="26"/>
          <w:szCs w:val="26"/>
          <w:lang w:val="it-IT"/>
        </w:rPr>
        <w:t xml:space="preserve"> </w:t>
      </w:r>
      <w:r w:rsidRPr="007A7717">
        <w:rPr>
          <w:sz w:val="26"/>
          <w:szCs w:val="26"/>
          <w:lang w:val="it-IT"/>
        </w:rPr>
        <w:t>indicar</w:t>
      </w:r>
      <w:r>
        <w:rPr>
          <w:sz w:val="26"/>
          <w:szCs w:val="26"/>
          <w:lang w:val="it-IT"/>
        </w:rPr>
        <w:t xml:space="preserve">e il «giudizio», sebbene </w:t>
      </w:r>
      <w:r w:rsidR="0059499B">
        <w:rPr>
          <w:sz w:val="26"/>
          <w:szCs w:val="26"/>
          <w:lang w:val="it-IT"/>
        </w:rPr>
        <w:t xml:space="preserve">nella Scrittura </w:t>
      </w:r>
      <w:r>
        <w:rPr>
          <w:sz w:val="26"/>
          <w:szCs w:val="26"/>
          <w:lang w:val="it-IT"/>
        </w:rPr>
        <w:t>abbia</w:t>
      </w:r>
      <w:r w:rsidRPr="007A7717">
        <w:rPr>
          <w:sz w:val="26"/>
          <w:szCs w:val="26"/>
          <w:lang w:val="it-IT"/>
        </w:rPr>
        <w:t xml:space="preserve"> una gamma di significati abbastanza ampia, qui tuttavia indica «il giudizio</w:t>
      </w:r>
      <w:r w:rsidR="0059499B">
        <w:rPr>
          <w:sz w:val="26"/>
          <w:szCs w:val="26"/>
          <w:lang w:val="it-IT"/>
        </w:rPr>
        <w:t>»</w:t>
      </w:r>
      <w:r w:rsidRPr="007A7717">
        <w:rPr>
          <w:sz w:val="26"/>
          <w:szCs w:val="26"/>
          <w:lang w:val="it-IT"/>
        </w:rPr>
        <w:t xml:space="preserve"> in senso stretto, la «condanna», la «sentenza» che si emette in un tribunale</w:t>
      </w:r>
      <w:r w:rsidR="0065178F">
        <w:rPr>
          <w:sz w:val="26"/>
          <w:szCs w:val="26"/>
          <w:lang w:val="it-IT"/>
        </w:rPr>
        <w:t xml:space="preserve"> per giudicare la colpevolezza di una persona</w:t>
      </w:r>
      <w:r w:rsidRPr="007A7717">
        <w:rPr>
          <w:sz w:val="26"/>
          <w:szCs w:val="26"/>
          <w:lang w:val="it-IT"/>
        </w:rPr>
        <w:t>.</w:t>
      </w:r>
    </w:p>
    <w:p w14:paraId="4920C1DD" w14:textId="49907FF7" w:rsidR="00231C6A" w:rsidRPr="007A7717" w:rsidRDefault="00231C6A" w:rsidP="0065178F">
      <w:pPr>
        <w:rPr>
          <w:sz w:val="26"/>
          <w:szCs w:val="26"/>
          <w:lang w:val="it-IT"/>
        </w:rPr>
      </w:pPr>
      <w:r w:rsidRPr="007A7717">
        <w:rPr>
          <w:sz w:val="26"/>
          <w:szCs w:val="26"/>
          <w:lang w:val="it-IT"/>
        </w:rPr>
        <w:t>Gesù non afferma semplicemente che non bisogna sparlare o pensare male del prossimo, ma che non è nostro compito, soprattutto con l’avvento del Regno di Dio che in lui si manifesta, pronunciare sentenze di condanna nei confronti di nessuno.</w:t>
      </w:r>
      <w:r w:rsidR="0065178F">
        <w:rPr>
          <w:sz w:val="26"/>
          <w:szCs w:val="26"/>
          <w:lang w:val="it-IT"/>
        </w:rPr>
        <w:t xml:space="preserve"> È questo il cuore del messaggio del Vangelo di oggi, che non riguarda unicamente il nostro modo di vedere l’altro, ma anche il nostro modo di stare davanti a Dio.</w:t>
      </w:r>
    </w:p>
    <w:p w14:paraId="08BA1FC5" w14:textId="6F1F1445" w:rsidR="00231C6A" w:rsidRPr="007A7717" w:rsidRDefault="0065178F" w:rsidP="0065178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Gesù in fondo afferma che d</w:t>
      </w:r>
      <w:r w:rsidR="00231C6A" w:rsidRPr="007A7717">
        <w:rPr>
          <w:sz w:val="26"/>
          <w:szCs w:val="26"/>
          <w:lang w:val="it-IT"/>
        </w:rPr>
        <w:t xml:space="preserve">i fronte a Dio tutti siamo ugualmente bisognosi di misericordia, per questo è ipocrita colui che pretende di togliere la pagliuzza dall’occhio </w:t>
      </w:r>
      <w:proofErr w:type="gramStart"/>
      <w:r w:rsidR="00231C6A" w:rsidRPr="007A7717">
        <w:rPr>
          <w:sz w:val="26"/>
          <w:szCs w:val="26"/>
          <w:lang w:val="it-IT"/>
        </w:rPr>
        <w:t>del</w:t>
      </w:r>
      <w:proofErr w:type="gramEnd"/>
      <w:r w:rsidR="00231C6A" w:rsidRPr="007A7717">
        <w:rPr>
          <w:sz w:val="26"/>
          <w:szCs w:val="26"/>
          <w:lang w:val="it-IT"/>
        </w:rPr>
        <w:t xml:space="preserve"> suo fratello e non vede la trave che è nel proprio.</w:t>
      </w:r>
      <w:r w:rsidR="0059499B">
        <w:rPr>
          <w:sz w:val="26"/>
          <w:szCs w:val="26"/>
          <w:lang w:val="it-IT"/>
        </w:rPr>
        <w:t xml:space="preserve"> Una immagine </w:t>
      </w:r>
      <w:r w:rsidR="0059499B">
        <w:rPr>
          <w:sz w:val="26"/>
          <w:szCs w:val="26"/>
          <w:lang w:val="it-IT"/>
        </w:rPr>
        <w:lastRenderedPageBreak/>
        <w:t>che tende a radicalizzare l’affermazione iniziale</w:t>
      </w:r>
      <w:r>
        <w:rPr>
          <w:sz w:val="26"/>
          <w:szCs w:val="26"/>
          <w:lang w:val="it-IT"/>
        </w:rPr>
        <w:t>, s creare un paradosso.</w:t>
      </w:r>
    </w:p>
    <w:p w14:paraId="67616BEE" w14:textId="3D68D2F2" w:rsidR="00231C6A" w:rsidRPr="007A7717" w:rsidRDefault="00231C6A" w:rsidP="0065178F">
      <w:pPr>
        <w:rPr>
          <w:sz w:val="26"/>
          <w:szCs w:val="26"/>
          <w:lang w:val="it-IT"/>
        </w:rPr>
      </w:pPr>
      <w:r w:rsidRPr="007A7717">
        <w:rPr>
          <w:sz w:val="26"/>
          <w:szCs w:val="26"/>
          <w:lang w:val="it-IT"/>
        </w:rPr>
        <w:t>Dobbiamo quindi riportare questi versetti del Vangelo a tutta la loro gravit</w:t>
      </w:r>
      <w:r w:rsidR="0059499B">
        <w:rPr>
          <w:sz w:val="26"/>
          <w:szCs w:val="26"/>
          <w:lang w:val="it-IT"/>
        </w:rPr>
        <w:t>à</w:t>
      </w:r>
      <w:r w:rsidRPr="007A7717">
        <w:rPr>
          <w:sz w:val="26"/>
          <w:szCs w:val="26"/>
          <w:lang w:val="it-IT"/>
        </w:rPr>
        <w:t xml:space="preserve">: non si tratta </w:t>
      </w:r>
      <w:r w:rsidR="0059499B">
        <w:rPr>
          <w:sz w:val="26"/>
          <w:szCs w:val="26"/>
          <w:lang w:val="it-IT"/>
        </w:rPr>
        <w:t>di quel</w:t>
      </w:r>
      <w:r w:rsidRPr="007A7717">
        <w:rPr>
          <w:sz w:val="26"/>
          <w:szCs w:val="26"/>
          <w:lang w:val="it-IT"/>
        </w:rPr>
        <w:t xml:space="preserve"> peccato </w:t>
      </w:r>
      <w:r w:rsidR="0065178F">
        <w:rPr>
          <w:sz w:val="26"/>
          <w:szCs w:val="26"/>
          <w:lang w:val="it-IT"/>
        </w:rPr>
        <w:t>«</w:t>
      </w:r>
      <w:r w:rsidRPr="007A7717">
        <w:rPr>
          <w:sz w:val="26"/>
          <w:szCs w:val="26"/>
          <w:lang w:val="it-IT"/>
        </w:rPr>
        <w:t>veniale</w:t>
      </w:r>
      <w:r w:rsidR="0065178F">
        <w:rPr>
          <w:sz w:val="26"/>
          <w:szCs w:val="26"/>
          <w:lang w:val="it-IT"/>
        </w:rPr>
        <w:t>»,</w:t>
      </w:r>
      <w:r w:rsidRPr="007A7717">
        <w:rPr>
          <w:sz w:val="26"/>
          <w:szCs w:val="26"/>
          <w:lang w:val="it-IT"/>
        </w:rPr>
        <w:t xml:space="preserve"> considerato </w:t>
      </w:r>
      <w:r w:rsidR="0065178F">
        <w:rPr>
          <w:sz w:val="26"/>
          <w:szCs w:val="26"/>
          <w:lang w:val="it-IT"/>
        </w:rPr>
        <w:t xml:space="preserve">in realtà </w:t>
      </w:r>
      <w:r w:rsidRPr="007A7717">
        <w:rPr>
          <w:sz w:val="26"/>
          <w:szCs w:val="26"/>
          <w:lang w:val="it-IT"/>
        </w:rPr>
        <w:t>inevitabile</w:t>
      </w:r>
      <w:r w:rsidR="0065178F">
        <w:rPr>
          <w:sz w:val="26"/>
          <w:szCs w:val="26"/>
          <w:lang w:val="it-IT"/>
        </w:rPr>
        <w:t>,</w:t>
      </w:r>
      <w:r w:rsidRPr="007A7717">
        <w:rPr>
          <w:sz w:val="26"/>
          <w:szCs w:val="26"/>
          <w:lang w:val="it-IT"/>
        </w:rPr>
        <w:t xml:space="preserve"> che si confessa con il sorriso </w:t>
      </w:r>
      <w:r w:rsidR="0059499B">
        <w:rPr>
          <w:sz w:val="26"/>
          <w:szCs w:val="26"/>
          <w:lang w:val="it-IT"/>
        </w:rPr>
        <w:t xml:space="preserve">di comprensione </w:t>
      </w:r>
      <w:r w:rsidRPr="007A7717">
        <w:rPr>
          <w:sz w:val="26"/>
          <w:szCs w:val="26"/>
          <w:lang w:val="it-IT"/>
        </w:rPr>
        <w:t xml:space="preserve">sulle labbra, ma </w:t>
      </w:r>
      <w:r w:rsidR="0059499B">
        <w:rPr>
          <w:sz w:val="26"/>
          <w:szCs w:val="26"/>
          <w:lang w:val="it-IT"/>
        </w:rPr>
        <w:t>del</w:t>
      </w:r>
      <w:r w:rsidRPr="007A7717">
        <w:rPr>
          <w:sz w:val="26"/>
          <w:szCs w:val="26"/>
          <w:lang w:val="it-IT"/>
        </w:rPr>
        <w:t>la volontà profonda e diabolica di pronunciare sentenze inappellabili nei confronti dei nostri fratelli e sorelle</w:t>
      </w:r>
      <w:r w:rsidR="0065178F">
        <w:rPr>
          <w:sz w:val="26"/>
          <w:szCs w:val="26"/>
          <w:lang w:val="it-IT"/>
        </w:rPr>
        <w:t>. Un atteggiamento</w:t>
      </w:r>
      <w:r w:rsidRPr="007A7717">
        <w:rPr>
          <w:sz w:val="26"/>
          <w:szCs w:val="26"/>
          <w:lang w:val="it-IT"/>
        </w:rPr>
        <w:t xml:space="preserve"> che contraddice radicalmente la manifestazione del Regno di Dio in Cristo Gesù.</w:t>
      </w:r>
    </w:p>
    <w:p w14:paraId="1F767F7A" w14:textId="078A77EB" w:rsidR="00231C6A" w:rsidRPr="007A7717" w:rsidRDefault="00231C6A" w:rsidP="0065178F">
      <w:pPr>
        <w:rPr>
          <w:sz w:val="26"/>
          <w:szCs w:val="26"/>
          <w:lang w:val="it-IT"/>
        </w:rPr>
      </w:pPr>
      <w:r w:rsidRPr="007A7717">
        <w:rPr>
          <w:sz w:val="26"/>
          <w:szCs w:val="26"/>
          <w:lang w:val="it-IT"/>
        </w:rPr>
        <w:t>Gesù stesso nella sua esistenza ha vissuto questo suo insegnamento nei confronti dei peccatori e dei pubblicani, di coloro cioè che erano pubblicamente nell’errore</w:t>
      </w:r>
      <w:r w:rsidR="0059499B">
        <w:rPr>
          <w:sz w:val="26"/>
          <w:szCs w:val="26"/>
          <w:lang w:val="it-IT"/>
        </w:rPr>
        <w:t xml:space="preserve"> e nel peccato</w:t>
      </w:r>
      <w:r w:rsidRPr="007A7717">
        <w:rPr>
          <w:sz w:val="26"/>
          <w:szCs w:val="26"/>
          <w:lang w:val="it-IT"/>
        </w:rPr>
        <w:t xml:space="preserve">. </w:t>
      </w:r>
      <w:r w:rsidR="0059499B">
        <w:rPr>
          <w:sz w:val="26"/>
          <w:szCs w:val="26"/>
          <w:lang w:val="it-IT"/>
        </w:rPr>
        <w:t>Gesù ha vissuto queste parole</w:t>
      </w:r>
      <w:r w:rsidRPr="007A7717">
        <w:rPr>
          <w:sz w:val="26"/>
          <w:szCs w:val="26"/>
          <w:lang w:val="it-IT"/>
        </w:rPr>
        <w:t xml:space="preserve"> nei confronti di tu</w:t>
      </w:r>
      <w:r>
        <w:rPr>
          <w:sz w:val="26"/>
          <w:szCs w:val="26"/>
          <w:lang w:val="it-IT"/>
        </w:rPr>
        <w:t>tti coloro che ha incontrato</w:t>
      </w:r>
      <w:r w:rsidR="003926F6">
        <w:rPr>
          <w:sz w:val="26"/>
          <w:szCs w:val="26"/>
          <w:lang w:val="it-IT"/>
        </w:rPr>
        <w:t>, nei confronti d</w:t>
      </w:r>
      <w:r w:rsidRPr="007A7717">
        <w:rPr>
          <w:sz w:val="26"/>
          <w:szCs w:val="26"/>
          <w:lang w:val="it-IT"/>
        </w:rPr>
        <w:t>ei suoi discepoli. Ciò non significa certamente che egli abbia condiviso</w:t>
      </w:r>
      <w:r>
        <w:rPr>
          <w:sz w:val="26"/>
          <w:szCs w:val="26"/>
          <w:lang w:val="it-IT"/>
        </w:rPr>
        <w:t xml:space="preserve"> la</w:t>
      </w:r>
      <w:r w:rsidRPr="007A7717">
        <w:rPr>
          <w:sz w:val="26"/>
          <w:szCs w:val="26"/>
          <w:lang w:val="it-IT"/>
        </w:rPr>
        <w:t xml:space="preserve"> condotta di vita dei peccatori</w:t>
      </w:r>
      <w:r w:rsidR="0065178F">
        <w:rPr>
          <w:sz w:val="26"/>
          <w:szCs w:val="26"/>
          <w:lang w:val="it-IT"/>
        </w:rPr>
        <w:t>, o l’abbia giustificata</w:t>
      </w:r>
      <w:r w:rsidRPr="007A7717">
        <w:rPr>
          <w:sz w:val="26"/>
          <w:szCs w:val="26"/>
          <w:lang w:val="it-IT"/>
        </w:rPr>
        <w:t xml:space="preserve">. Tutt’altro! Gesù però non ha emesso sentenze, ma ha lasciato che coloro che incontrava potessero avere un futuro differente. </w:t>
      </w:r>
      <w:r w:rsidR="003926F6">
        <w:rPr>
          <w:sz w:val="26"/>
          <w:szCs w:val="26"/>
          <w:lang w:val="it-IT"/>
        </w:rPr>
        <w:t xml:space="preserve">Egli ha annunciato la vicinanza del Regno e ha richiamato alla conversione, non ha giudicato o condannato. </w:t>
      </w:r>
      <w:r w:rsidRPr="007A7717">
        <w:rPr>
          <w:sz w:val="26"/>
          <w:szCs w:val="26"/>
          <w:lang w:val="it-IT"/>
        </w:rPr>
        <w:t>Ecco ciò che significa «non giudicare»: lasciare all’altro la possibilità di av</w:t>
      </w:r>
      <w:r>
        <w:rPr>
          <w:sz w:val="26"/>
          <w:szCs w:val="26"/>
          <w:lang w:val="it-IT"/>
        </w:rPr>
        <w:t xml:space="preserve">ere un futuro e proclamare che </w:t>
      </w:r>
      <w:r w:rsidRPr="007A7717">
        <w:rPr>
          <w:sz w:val="26"/>
          <w:szCs w:val="26"/>
          <w:lang w:val="it-IT"/>
        </w:rPr>
        <w:t>a Dio solo spetta il giudizio.</w:t>
      </w:r>
    </w:p>
    <w:p w14:paraId="20052205" w14:textId="77777777" w:rsidR="00231C6A" w:rsidRDefault="00231C6A" w:rsidP="0065178F">
      <w:pPr>
        <w:rPr>
          <w:sz w:val="26"/>
          <w:szCs w:val="26"/>
          <w:lang w:val="it-IT"/>
        </w:rPr>
      </w:pPr>
      <w:r w:rsidRPr="007A7717">
        <w:rPr>
          <w:sz w:val="26"/>
          <w:szCs w:val="26"/>
          <w:lang w:val="it-IT"/>
        </w:rPr>
        <w:t>Come sempre gli insegnamenti di Gesù non hanno un tono moralistico, ma riguardano l’annuncio del Regno e la manifestazione del volto di Dio. In Gesù Dio si rivela come colui che ci permette di avere un futuro. Per questo anche noi siamo chiamati a farci annunciatori di un tale volto di Dio con la nostra stessa vita.</w:t>
      </w:r>
      <w:r w:rsidR="003926F6">
        <w:rPr>
          <w:sz w:val="26"/>
          <w:szCs w:val="26"/>
          <w:lang w:val="it-IT"/>
        </w:rPr>
        <w:t xml:space="preserve"> Chiedendoci di «non giudicare» Gesù ci chiama a divenire come lui «evangelizzatori» del volto di Dio, annunciatori della buona notizia del Regno.</w:t>
      </w:r>
    </w:p>
    <w:p w14:paraId="4FF4D043" w14:textId="77777777" w:rsidR="00CE5D1C" w:rsidRPr="00CE5D1C" w:rsidRDefault="00CE5D1C" w:rsidP="007A7717">
      <w:pPr>
        <w:spacing w:line="360" w:lineRule="auto"/>
        <w:jc w:val="right"/>
        <w:rPr>
          <w:sz w:val="10"/>
          <w:szCs w:val="10"/>
          <w:lang w:val="it-IT"/>
        </w:rPr>
      </w:pPr>
    </w:p>
    <w:p w14:paraId="3D9E2058" w14:textId="626B7859" w:rsidR="00231C6A" w:rsidRPr="00CE5D1C" w:rsidRDefault="00231C6A" w:rsidP="007A7717">
      <w:pPr>
        <w:spacing w:line="360" w:lineRule="auto"/>
        <w:jc w:val="right"/>
        <w:rPr>
          <w:sz w:val="22"/>
          <w:szCs w:val="22"/>
          <w:lang w:val="it-IT"/>
        </w:rPr>
      </w:pPr>
      <w:r w:rsidRPr="00CE5D1C">
        <w:rPr>
          <w:sz w:val="22"/>
          <w:szCs w:val="22"/>
          <w:lang w:val="it-IT"/>
        </w:rPr>
        <w:t>Matteo Ferrari, monaco di Camaldoli</w:t>
      </w:r>
    </w:p>
    <w:sectPr w:rsidR="00231C6A" w:rsidRPr="00CE5D1C" w:rsidSect="00CE5D1C">
      <w:pgSz w:w="8419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283"/>
  <w:characterSpacingControl w:val="doNotCompress"/>
  <w:printTwoOnOn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905"/>
    <w:rsid w:val="00027F25"/>
    <w:rsid w:val="000701CD"/>
    <w:rsid w:val="00231C6A"/>
    <w:rsid w:val="00274735"/>
    <w:rsid w:val="003926F6"/>
    <w:rsid w:val="0059499B"/>
    <w:rsid w:val="005E0905"/>
    <w:rsid w:val="0065178F"/>
    <w:rsid w:val="007A7717"/>
    <w:rsid w:val="0083436C"/>
    <w:rsid w:val="009C022F"/>
    <w:rsid w:val="00CE5D1C"/>
    <w:rsid w:val="00D51F6F"/>
    <w:rsid w:val="00D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AB41C"/>
  <w15:docId w15:val="{6276D9F8-F99C-4386-97C8-A4C2AADA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905"/>
    <w:pPr>
      <w:jc w:val="both"/>
    </w:pPr>
    <w:rPr>
      <w:sz w:val="24"/>
      <w:szCs w:val="24"/>
      <w:lang w:val="en-US" w:eastAsia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E0905"/>
    <w:pPr>
      <w:keepNext/>
      <w:spacing w:before="480" w:after="60"/>
      <w:outlineLvl w:val="0"/>
    </w:pPr>
    <w:rPr>
      <w:b/>
      <w:bCs/>
      <w:kern w:val="32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E0905"/>
    <w:pPr>
      <w:keepNext/>
      <w:spacing w:before="240" w:after="60"/>
      <w:outlineLvl w:val="1"/>
    </w:pPr>
    <w:rPr>
      <w:bCs/>
      <w:i/>
      <w:iCs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E0905"/>
    <w:pPr>
      <w:keepNext/>
      <w:spacing w:before="240" w:after="60"/>
      <w:outlineLvl w:val="2"/>
    </w:pPr>
    <w:rPr>
      <w:b/>
      <w:bCs/>
      <w:sz w:val="26"/>
      <w:szCs w:val="26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E0905"/>
    <w:pPr>
      <w:keepNext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E0905"/>
    <w:pPr>
      <w:spacing w:before="240" w:after="60"/>
      <w:outlineLvl w:val="4"/>
    </w:pPr>
    <w:rPr>
      <w:b/>
      <w:bCs/>
      <w:i/>
      <w:iCs/>
      <w:sz w:val="26"/>
      <w:szCs w:val="26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E0905"/>
    <w:pPr>
      <w:spacing w:before="240" w:after="60"/>
      <w:outlineLvl w:val="5"/>
    </w:pPr>
    <w:rPr>
      <w:b/>
      <w:bCs/>
      <w:sz w:val="20"/>
      <w:szCs w:val="20"/>
      <w:lang w:val="it-IT"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E0905"/>
    <w:pPr>
      <w:spacing w:before="240" w:after="60"/>
      <w:outlineLvl w:val="6"/>
    </w:pPr>
    <w:rPr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E0905"/>
    <w:pPr>
      <w:spacing w:before="240" w:after="60"/>
      <w:outlineLvl w:val="7"/>
    </w:pPr>
    <w:rPr>
      <w:i/>
      <w:iCs/>
      <w:lang w:val="it-IT"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E0905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E0905"/>
    <w:rPr>
      <w:b/>
      <w:kern w:val="32"/>
      <w:sz w:val="24"/>
    </w:rPr>
  </w:style>
  <w:style w:type="character" w:customStyle="1" w:styleId="Titolo2Carattere">
    <w:name w:val="Titolo 2 Carattere"/>
    <w:link w:val="Titolo2"/>
    <w:uiPriority w:val="99"/>
    <w:locked/>
    <w:rsid w:val="005E0905"/>
    <w:rPr>
      <w:i/>
      <w:sz w:val="24"/>
    </w:rPr>
  </w:style>
  <w:style w:type="character" w:customStyle="1" w:styleId="Titolo3Carattere">
    <w:name w:val="Titolo 3 Carattere"/>
    <w:link w:val="Titolo3"/>
    <w:uiPriority w:val="99"/>
    <w:locked/>
    <w:rsid w:val="005E0905"/>
    <w:rPr>
      <w:b/>
      <w:sz w:val="26"/>
    </w:rPr>
  </w:style>
  <w:style w:type="character" w:customStyle="1" w:styleId="Titolo4Carattere">
    <w:name w:val="Titolo 4 Carattere"/>
    <w:link w:val="Titolo4"/>
    <w:uiPriority w:val="99"/>
    <w:locked/>
    <w:rsid w:val="005E0905"/>
    <w:rPr>
      <w:b/>
      <w:sz w:val="28"/>
    </w:rPr>
  </w:style>
  <w:style w:type="character" w:customStyle="1" w:styleId="Titolo5Carattere">
    <w:name w:val="Titolo 5 Carattere"/>
    <w:link w:val="Titolo5"/>
    <w:uiPriority w:val="99"/>
    <w:locked/>
    <w:rsid w:val="005E0905"/>
    <w:rPr>
      <w:b/>
      <w:i/>
      <w:sz w:val="26"/>
    </w:rPr>
  </w:style>
  <w:style w:type="character" w:customStyle="1" w:styleId="Titolo6Carattere">
    <w:name w:val="Titolo 6 Carattere"/>
    <w:link w:val="Titolo6"/>
    <w:uiPriority w:val="99"/>
    <w:locked/>
    <w:rsid w:val="005E0905"/>
    <w:rPr>
      <w:b/>
    </w:rPr>
  </w:style>
  <w:style w:type="character" w:customStyle="1" w:styleId="Titolo7Carattere">
    <w:name w:val="Titolo 7 Carattere"/>
    <w:link w:val="Titolo7"/>
    <w:uiPriority w:val="99"/>
    <w:locked/>
    <w:rsid w:val="005E0905"/>
    <w:rPr>
      <w:sz w:val="24"/>
    </w:rPr>
  </w:style>
  <w:style w:type="character" w:customStyle="1" w:styleId="Titolo8Carattere">
    <w:name w:val="Titolo 8 Carattere"/>
    <w:link w:val="Titolo8"/>
    <w:uiPriority w:val="99"/>
    <w:locked/>
    <w:rsid w:val="005E0905"/>
    <w:rPr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5E0905"/>
  </w:style>
  <w:style w:type="paragraph" w:styleId="Titolo">
    <w:name w:val="Title"/>
    <w:basedOn w:val="Normale"/>
    <w:next w:val="Normale"/>
    <w:link w:val="TitoloCarattere"/>
    <w:uiPriority w:val="99"/>
    <w:qFormat/>
    <w:rsid w:val="005E0905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eastAsia="it-IT"/>
    </w:rPr>
  </w:style>
  <w:style w:type="character" w:customStyle="1" w:styleId="TitoloCarattere">
    <w:name w:val="Titolo Carattere"/>
    <w:link w:val="Titolo"/>
    <w:uiPriority w:val="99"/>
    <w:locked/>
    <w:rsid w:val="005E0905"/>
    <w:rPr>
      <w:b/>
      <w:kern w:val="28"/>
      <w:sz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5E0905"/>
    <w:pPr>
      <w:ind w:left="0"/>
      <w:jc w:val="center"/>
    </w:pPr>
    <w:rPr>
      <w:i/>
      <w:lang w:val="it-IT" w:eastAsia="it-IT"/>
    </w:rPr>
  </w:style>
  <w:style w:type="character" w:customStyle="1" w:styleId="SottotitoloCarattere">
    <w:name w:val="Sottotitolo Carattere"/>
    <w:link w:val="Sottotitolo"/>
    <w:uiPriority w:val="99"/>
    <w:locked/>
    <w:rsid w:val="005E0905"/>
    <w:rPr>
      <w:i/>
      <w:sz w:val="24"/>
    </w:rPr>
  </w:style>
  <w:style w:type="paragraph" w:styleId="Paragrafoelenco">
    <w:name w:val="List Paragraph"/>
    <w:basedOn w:val="Normale"/>
    <w:uiPriority w:val="99"/>
    <w:qFormat/>
    <w:rsid w:val="005E0905"/>
    <w:pPr>
      <w:ind w:left="720"/>
      <w:contextualSpacing/>
    </w:pPr>
  </w:style>
  <w:style w:type="character" w:styleId="Enfasigrassetto">
    <w:name w:val="Strong"/>
    <w:uiPriority w:val="99"/>
    <w:qFormat/>
    <w:rsid w:val="005E0905"/>
    <w:rPr>
      <w:rFonts w:cs="Times New Roman"/>
      <w:b/>
    </w:rPr>
  </w:style>
  <w:style w:type="character" w:styleId="Enfasicorsivo">
    <w:name w:val="Emphasis"/>
    <w:uiPriority w:val="99"/>
    <w:qFormat/>
    <w:rsid w:val="005E0905"/>
    <w:rPr>
      <w:rFonts w:ascii="Garamond" w:hAnsi="Garamond" w:cs="Times New Roman"/>
      <w:b/>
      <w:i/>
    </w:rPr>
  </w:style>
  <w:style w:type="paragraph" w:styleId="Nessunaspaziatura">
    <w:name w:val="No Spacing"/>
    <w:basedOn w:val="Normale"/>
    <w:uiPriority w:val="99"/>
    <w:qFormat/>
    <w:rsid w:val="005E0905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5E0905"/>
    <w:pPr>
      <w:spacing w:before="240" w:after="240"/>
      <w:ind w:left="1134" w:right="1134"/>
      <w:contextualSpacing/>
    </w:pPr>
    <w:rPr>
      <w:lang w:val="it-IT" w:eastAsia="it-IT"/>
    </w:rPr>
  </w:style>
  <w:style w:type="character" w:customStyle="1" w:styleId="CitazioneCarattere">
    <w:name w:val="Citazione Carattere"/>
    <w:link w:val="Citazione"/>
    <w:uiPriority w:val="99"/>
    <w:locked/>
    <w:rsid w:val="005E0905"/>
    <w:rPr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5E0905"/>
    <w:pPr>
      <w:ind w:left="720" w:right="720"/>
    </w:pPr>
    <w:rPr>
      <w:b/>
      <w:i/>
      <w:szCs w:val="20"/>
      <w:lang w:val="it-IT" w:eastAsia="it-IT"/>
    </w:rPr>
  </w:style>
  <w:style w:type="character" w:customStyle="1" w:styleId="CitazioneintensaCarattere">
    <w:name w:val="Citazione intensa Carattere"/>
    <w:link w:val="Citazioneintensa"/>
    <w:uiPriority w:val="99"/>
    <w:locked/>
    <w:rsid w:val="005E0905"/>
    <w:rPr>
      <w:b/>
      <w:i/>
      <w:sz w:val="24"/>
    </w:rPr>
  </w:style>
  <w:style w:type="character" w:styleId="Enfasidelicata">
    <w:name w:val="Subtle Emphasis"/>
    <w:uiPriority w:val="99"/>
    <w:qFormat/>
    <w:rsid w:val="005E0905"/>
    <w:rPr>
      <w:i/>
      <w:color w:val="5A5A5A"/>
    </w:rPr>
  </w:style>
  <w:style w:type="character" w:styleId="Enfasiintensa">
    <w:name w:val="Intense Emphasis"/>
    <w:uiPriority w:val="99"/>
    <w:qFormat/>
    <w:rsid w:val="005E0905"/>
    <w:rPr>
      <w:b/>
      <w:i/>
      <w:sz w:val="24"/>
      <w:u w:val="single"/>
    </w:rPr>
  </w:style>
  <w:style w:type="character" w:styleId="Riferimentodelicato">
    <w:name w:val="Subtle Reference"/>
    <w:uiPriority w:val="99"/>
    <w:qFormat/>
    <w:rsid w:val="005E0905"/>
    <w:rPr>
      <w:sz w:val="24"/>
      <w:u w:val="single"/>
    </w:rPr>
  </w:style>
  <w:style w:type="character" w:styleId="Riferimentointenso">
    <w:name w:val="Intense Reference"/>
    <w:uiPriority w:val="99"/>
    <w:qFormat/>
    <w:rsid w:val="005E0905"/>
    <w:rPr>
      <w:b/>
      <w:sz w:val="24"/>
      <w:u w:val="single"/>
    </w:rPr>
  </w:style>
  <w:style w:type="character" w:styleId="Titolodellibro">
    <w:name w:val="Book Title"/>
    <w:uiPriority w:val="99"/>
    <w:qFormat/>
    <w:rsid w:val="005E0905"/>
    <w:rPr>
      <w:rFonts w:ascii="Garamond" w:hAnsi="Garamond"/>
      <w:b/>
      <w:i/>
      <w:sz w:val="24"/>
    </w:rPr>
  </w:style>
  <w:style w:type="paragraph" w:styleId="Titolosommario">
    <w:name w:val="TOC Heading"/>
    <w:basedOn w:val="Titolo1"/>
    <w:next w:val="Normale"/>
    <w:uiPriority w:val="99"/>
    <w:qFormat/>
    <w:rsid w:val="005E0905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6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26F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7</cp:revision>
  <cp:lastPrinted>2016-06-20T15:54:00Z</cp:lastPrinted>
  <dcterms:created xsi:type="dcterms:W3CDTF">2016-06-20T13:14:00Z</dcterms:created>
  <dcterms:modified xsi:type="dcterms:W3CDTF">2020-06-22T15:44:00Z</dcterms:modified>
</cp:coreProperties>
</file>