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E6AB" w14:textId="77777777" w:rsidR="00376E26" w:rsidRPr="00376E26" w:rsidRDefault="00376E26" w:rsidP="00376E26">
      <w:pPr>
        <w:jc w:val="right"/>
        <w:rPr>
          <w:b/>
          <w:sz w:val="22"/>
          <w:szCs w:val="22"/>
        </w:rPr>
      </w:pPr>
      <w:proofErr w:type="spellStart"/>
      <w:r w:rsidRPr="00376E26">
        <w:rPr>
          <w:b/>
          <w:sz w:val="22"/>
          <w:szCs w:val="22"/>
        </w:rPr>
        <w:t>Giovedì</w:t>
      </w:r>
      <w:proofErr w:type="spellEnd"/>
      <w:r w:rsidRPr="00376E26">
        <w:rPr>
          <w:b/>
          <w:sz w:val="22"/>
          <w:szCs w:val="22"/>
        </w:rPr>
        <w:t xml:space="preserve"> </w:t>
      </w:r>
      <w:proofErr w:type="spellStart"/>
      <w:r w:rsidRPr="00376E26">
        <w:rPr>
          <w:b/>
          <w:sz w:val="22"/>
          <w:szCs w:val="22"/>
        </w:rPr>
        <w:t>della</w:t>
      </w:r>
      <w:proofErr w:type="spellEnd"/>
      <w:r w:rsidRPr="00376E26">
        <w:rPr>
          <w:b/>
          <w:sz w:val="22"/>
          <w:szCs w:val="22"/>
        </w:rPr>
        <w:t xml:space="preserve"> X </w:t>
      </w:r>
      <w:proofErr w:type="spellStart"/>
      <w:r w:rsidRPr="00376E26">
        <w:rPr>
          <w:b/>
          <w:sz w:val="22"/>
          <w:szCs w:val="22"/>
        </w:rPr>
        <w:t>Settimana</w:t>
      </w:r>
      <w:proofErr w:type="spellEnd"/>
      <w:r w:rsidRPr="00376E26">
        <w:rPr>
          <w:b/>
          <w:sz w:val="22"/>
          <w:szCs w:val="22"/>
        </w:rPr>
        <w:t xml:space="preserve"> del Tempo </w:t>
      </w:r>
      <w:proofErr w:type="spellStart"/>
      <w:r w:rsidRPr="00376E26">
        <w:rPr>
          <w:b/>
          <w:sz w:val="22"/>
          <w:szCs w:val="22"/>
        </w:rPr>
        <w:t>ordinario</w:t>
      </w:r>
      <w:proofErr w:type="spellEnd"/>
    </w:p>
    <w:p w14:paraId="730C8DA3" w14:textId="77777777" w:rsidR="00376E26" w:rsidRPr="00376E26" w:rsidRDefault="00376E26" w:rsidP="00376E26">
      <w:pPr>
        <w:jc w:val="right"/>
        <w:rPr>
          <w:b/>
          <w:i/>
          <w:iCs/>
          <w:sz w:val="22"/>
          <w:szCs w:val="22"/>
        </w:rPr>
      </w:pPr>
      <w:r w:rsidRPr="00376E26">
        <w:rPr>
          <w:i/>
          <w:iCs/>
          <w:sz w:val="22"/>
          <w:szCs w:val="22"/>
        </w:rPr>
        <w:t>Mt 5,20-26</w:t>
      </w:r>
    </w:p>
    <w:p w14:paraId="74FA752E" w14:textId="77777777" w:rsidR="00376E26" w:rsidRDefault="00376E26">
      <w:pPr>
        <w:rPr>
          <w:b/>
        </w:rPr>
      </w:pPr>
    </w:p>
    <w:p w14:paraId="724E2359" w14:textId="46BA8A2F" w:rsidR="00376E26" w:rsidRDefault="00376E26" w:rsidP="00376E26">
      <w:pPr>
        <w:jc w:val="center"/>
        <w:rPr>
          <w:bCs/>
          <w:sz w:val="28"/>
          <w:szCs w:val="28"/>
        </w:rPr>
      </w:pPr>
      <w:r w:rsidRPr="00376E26">
        <w:rPr>
          <w:bCs/>
          <w:sz w:val="28"/>
          <w:szCs w:val="28"/>
        </w:rPr>
        <w:t>GESÙ E LA BIBBIA</w:t>
      </w:r>
    </w:p>
    <w:p w14:paraId="7D5408DC" w14:textId="77777777" w:rsidR="00376E26" w:rsidRPr="00376E26" w:rsidRDefault="00376E26" w:rsidP="00376E26">
      <w:pPr>
        <w:jc w:val="center"/>
        <w:rPr>
          <w:bCs/>
          <w:sz w:val="28"/>
          <w:szCs w:val="28"/>
        </w:rPr>
      </w:pPr>
    </w:p>
    <w:p w14:paraId="25E71655" w14:textId="1BF3BE33" w:rsidR="002631E4" w:rsidRPr="00376E26" w:rsidRDefault="00B8799B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>Come leggere le Scritture</w:t>
      </w:r>
      <w:r w:rsidR="00376E26" w:rsidRPr="00376E26">
        <w:rPr>
          <w:sz w:val="26"/>
          <w:szCs w:val="26"/>
          <w:lang w:val="it-IT"/>
        </w:rPr>
        <w:t>?</w:t>
      </w:r>
      <w:r w:rsidRPr="00376E26">
        <w:rPr>
          <w:sz w:val="26"/>
          <w:szCs w:val="26"/>
          <w:lang w:val="it-IT"/>
        </w:rPr>
        <w:t xml:space="preserve"> Ecco </w:t>
      </w:r>
      <w:r w:rsidR="00376E26" w:rsidRPr="00376E26">
        <w:rPr>
          <w:sz w:val="26"/>
          <w:szCs w:val="26"/>
          <w:lang w:val="it-IT"/>
        </w:rPr>
        <w:t xml:space="preserve">che </w:t>
      </w:r>
      <w:r w:rsidRPr="00376E26">
        <w:rPr>
          <w:sz w:val="26"/>
          <w:szCs w:val="26"/>
          <w:lang w:val="it-IT"/>
        </w:rPr>
        <w:t xml:space="preserve">cosa insegna Gesù ai suoi uditori nel brano di Vangelo di oggi. Troppo spesso abbiamo letto questi testi di Matteo come </w:t>
      </w:r>
      <w:r w:rsidR="00903562" w:rsidRPr="00376E26">
        <w:rPr>
          <w:sz w:val="26"/>
          <w:szCs w:val="26"/>
          <w:lang w:val="it-IT"/>
        </w:rPr>
        <w:t xml:space="preserve">fossero </w:t>
      </w:r>
      <w:r w:rsidRPr="00376E26">
        <w:rPr>
          <w:sz w:val="26"/>
          <w:szCs w:val="26"/>
          <w:lang w:val="it-IT"/>
        </w:rPr>
        <w:t xml:space="preserve">una contrapposizione istituita da Gesù tra il Primo Testamento e il suo </w:t>
      </w:r>
      <w:r w:rsidR="00903562" w:rsidRPr="00376E26">
        <w:rPr>
          <w:sz w:val="26"/>
          <w:szCs w:val="26"/>
          <w:lang w:val="it-IT"/>
        </w:rPr>
        <w:t>vangelo</w:t>
      </w:r>
      <w:r w:rsidRPr="00376E26">
        <w:rPr>
          <w:sz w:val="26"/>
          <w:szCs w:val="26"/>
          <w:lang w:val="it-IT"/>
        </w:rPr>
        <w:t>. Non è così! Matteo vuole invece mostrarci come Gesù leggeva le Scritture</w:t>
      </w:r>
      <w:r w:rsidR="00903562" w:rsidRPr="00376E26">
        <w:rPr>
          <w:sz w:val="26"/>
          <w:szCs w:val="26"/>
          <w:lang w:val="it-IT"/>
        </w:rPr>
        <w:t xml:space="preserve">; il suo insegnamento sul </w:t>
      </w:r>
      <w:r w:rsidR="00376E26" w:rsidRPr="00376E26">
        <w:rPr>
          <w:sz w:val="26"/>
          <w:szCs w:val="26"/>
          <w:lang w:val="it-IT"/>
        </w:rPr>
        <w:t>«</w:t>
      </w:r>
      <w:r w:rsidR="00903562" w:rsidRPr="00376E26">
        <w:rPr>
          <w:sz w:val="26"/>
          <w:szCs w:val="26"/>
          <w:lang w:val="it-IT"/>
        </w:rPr>
        <w:t>metodo esegetico</w:t>
      </w:r>
      <w:r w:rsidR="00376E26" w:rsidRPr="00376E26">
        <w:rPr>
          <w:sz w:val="26"/>
          <w:szCs w:val="26"/>
          <w:lang w:val="it-IT"/>
        </w:rPr>
        <w:t>»</w:t>
      </w:r>
      <w:r w:rsidR="00903562" w:rsidRPr="00376E26">
        <w:rPr>
          <w:sz w:val="26"/>
          <w:szCs w:val="26"/>
          <w:lang w:val="it-IT"/>
        </w:rPr>
        <w:t xml:space="preserve"> da applicare per leggere la Bibbia.</w:t>
      </w:r>
      <w:r w:rsidRPr="00376E26">
        <w:rPr>
          <w:sz w:val="26"/>
          <w:szCs w:val="26"/>
          <w:lang w:val="it-IT"/>
        </w:rPr>
        <w:t xml:space="preserve"> Un insegnamento sempre attuale che diventa per noi oggi anche criterio di verifica di come noi leggiamo – da discepoli di Gesù – le </w:t>
      </w:r>
      <w:r w:rsidR="00376E26" w:rsidRPr="00376E26">
        <w:rPr>
          <w:sz w:val="26"/>
          <w:szCs w:val="26"/>
          <w:lang w:val="it-IT"/>
        </w:rPr>
        <w:t xml:space="preserve">Sacre </w:t>
      </w:r>
      <w:r w:rsidRPr="00376E26">
        <w:rPr>
          <w:sz w:val="26"/>
          <w:szCs w:val="26"/>
          <w:lang w:val="it-IT"/>
        </w:rPr>
        <w:t>Scritture</w:t>
      </w:r>
      <w:r w:rsidR="00376E26" w:rsidRPr="00376E26">
        <w:rPr>
          <w:sz w:val="26"/>
          <w:szCs w:val="26"/>
          <w:lang w:val="it-IT"/>
        </w:rPr>
        <w:t xml:space="preserve"> oggi, per farne nutrimento della nostra vita</w:t>
      </w:r>
      <w:r w:rsidRPr="00376E26">
        <w:rPr>
          <w:sz w:val="26"/>
          <w:szCs w:val="26"/>
          <w:lang w:val="it-IT"/>
        </w:rPr>
        <w:t>.</w:t>
      </w:r>
    </w:p>
    <w:p w14:paraId="25E71656" w14:textId="48B62756" w:rsidR="00B8799B" w:rsidRPr="00376E26" w:rsidRDefault="00B8799B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 xml:space="preserve">Gesù legge la Bibbia attraverso una lente che egli chiama </w:t>
      </w:r>
      <w:r w:rsidR="00376E26" w:rsidRPr="00376E26">
        <w:rPr>
          <w:sz w:val="26"/>
          <w:szCs w:val="26"/>
          <w:lang w:val="it-IT"/>
        </w:rPr>
        <w:t>«</w:t>
      </w:r>
      <w:r w:rsidRPr="00376E26">
        <w:rPr>
          <w:sz w:val="26"/>
          <w:szCs w:val="26"/>
          <w:lang w:val="it-IT"/>
        </w:rPr>
        <w:t xml:space="preserve">giustizia più grande”. </w:t>
      </w:r>
      <w:r w:rsidR="00376E26" w:rsidRPr="00376E26">
        <w:rPr>
          <w:sz w:val="26"/>
          <w:szCs w:val="26"/>
          <w:lang w:val="it-IT"/>
        </w:rPr>
        <w:t>È la sua «lente di ingrandimento» per leggere le Scritture. «</w:t>
      </w:r>
      <w:r w:rsidRPr="00376E26">
        <w:rPr>
          <w:sz w:val="26"/>
          <w:szCs w:val="26"/>
          <w:lang w:val="it-IT"/>
        </w:rPr>
        <w:t>Scribi e farisei</w:t>
      </w:r>
      <w:r w:rsidR="00376E26" w:rsidRPr="00376E26">
        <w:rPr>
          <w:sz w:val="26"/>
          <w:szCs w:val="26"/>
          <w:lang w:val="it-IT"/>
        </w:rPr>
        <w:t>», gli uomini religiosi del tempo di Gesù,</w:t>
      </w:r>
      <w:r w:rsidRPr="00376E26">
        <w:rPr>
          <w:sz w:val="26"/>
          <w:szCs w:val="26"/>
          <w:lang w:val="it-IT"/>
        </w:rPr>
        <w:t xml:space="preserve"> sono tutti coloro che in ogni tempo leggono le Scritture come se fossero una raccolta di leggi da osservare. Scribi e farisei siamo noi ogni volta che facciamo il minimo necessario per essere considerati buoni cristiani, </w:t>
      </w:r>
      <w:r w:rsidR="00376E26">
        <w:rPr>
          <w:sz w:val="26"/>
          <w:szCs w:val="26"/>
          <w:lang w:val="it-IT"/>
        </w:rPr>
        <w:t xml:space="preserve">persone di fede, </w:t>
      </w:r>
      <w:r w:rsidRPr="00376E26">
        <w:rPr>
          <w:sz w:val="26"/>
          <w:szCs w:val="26"/>
          <w:lang w:val="it-IT"/>
        </w:rPr>
        <w:t>senza lasciare alla Parola di Dio la forza di diventare criterio di rinnovamento della vita. Gesù non si contrappone tanto agli scribi e ai farisei del suo tempo, ma ad una modalità di leggere le Scritture, di ascoltare la Parola di Dio, che può essere anche la nostra. Infatti</w:t>
      </w:r>
      <w:r w:rsidR="00376E26">
        <w:rPr>
          <w:sz w:val="26"/>
          <w:szCs w:val="26"/>
          <w:lang w:val="it-IT"/>
        </w:rPr>
        <w:t>,</w:t>
      </w:r>
      <w:r w:rsidRPr="00376E26">
        <w:rPr>
          <w:sz w:val="26"/>
          <w:szCs w:val="26"/>
          <w:lang w:val="it-IT"/>
        </w:rPr>
        <w:t xml:space="preserve"> Gesù </w:t>
      </w:r>
      <w:r w:rsidR="00376E26">
        <w:rPr>
          <w:sz w:val="26"/>
          <w:szCs w:val="26"/>
          <w:lang w:val="it-IT"/>
        </w:rPr>
        <w:t xml:space="preserve">nel brano di Vangelo di oggi </w:t>
      </w:r>
      <w:r w:rsidRPr="00376E26">
        <w:rPr>
          <w:sz w:val="26"/>
          <w:szCs w:val="26"/>
          <w:lang w:val="it-IT"/>
        </w:rPr>
        <w:t>non si rivolge a loro, ma si rivolge a noi, suoi discepoli.</w:t>
      </w:r>
    </w:p>
    <w:p w14:paraId="25E71657" w14:textId="2751D305" w:rsidR="002A44FE" w:rsidRPr="00376E26" w:rsidRDefault="002A44FE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 xml:space="preserve">Nel brano del Vangelo abbiamo subito un esempio di questa </w:t>
      </w:r>
      <w:r w:rsidR="00376E26">
        <w:rPr>
          <w:sz w:val="26"/>
          <w:szCs w:val="26"/>
          <w:lang w:val="it-IT"/>
        </w:rPr>
        <w:t>«</w:t>
      </w:r>
      <w:r w:rsidRPr="00376E26">
        <w:rPr>
          <w:sz w:val="26"/>
          <w:szCs w:val="26"/>
          <w:lang w:val="it-IT"/>
        </w:rPr>
        <w:t>giustizia più grande</w:t>
      </w:r>
      <w:r w:rsidR="00376E26">
        <w:rPr>
          <w:sz w:val="26"/>
          <w:szCs w:val="26"/>
          <w:lang w:val="it-IT"/>
        </w:rPr>
        <w:t>»</w:t>
      </w:r>
      <w:r w:rsidRPr="00376E26">
        <w:rPr>
          <w:sz w:val="26"/>
          <w:szCs w:val="26"/>
          <w:lang w:val="it-IT"/>
        </w:rPr>
        <w:t xml:space="preserve"> che diventa il criterio di lettura della Scrittura da parte di Gesù. La traduzione dice: «avete inteso che fu detto… ma io vi dico». In realtà potremmo leggere così le parole di Gesù: «avete inteso che fu detto… ebbene io vi </w:t>
      </w:r>
      <w:r w:rsidRPr="00376E26">
        <w:rPr>
          <w:sz w:val="26"/>
          <w:szCs w:val="26"/>
          <w:lang w:val="it-IT"/>
        </w:rPr>
        <w:lastRenderedPageBreak/>
        <w:t>dico». Non una contrapposizione dunque, ma un modo di leggere quelle parole secondo il criterio della giustizia più grande.</w:t>
      </w:r>
    </w:p>
    <w:p w14:paraId="25E71658" w14:textId="01E004B2" w:rsidR="002A44FE" w:rsidRPr="00376E26" w:rsidRDefault="002A44FE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>Gesù legge il precetto «non uccidere», allargandolo alle esigenze della relazione con i fratelli e le sorelle. Non ci si può limitare a «non togliere la vita»</w:t>
      </w:r>
      <w:r w:rsidR="00903562" w:rsidRPr="00376E26">
        <w:rPr>
          <w:sz w:val="26"/>
          <w:szCs w:val="26"/>
          <w:lang w:val="it-IT"/>
        </w:rPr>
        <w:t>:</w:t>
      </w:r>
      <w:r w:rsidRPr="00376E26">
        <w:rPr>
          <w:sz w:val="26"/>
          <w:szCs w:val="26"/>
          <w:lang w:val="it-IT"/>
        </w:rPr>
        <w:t xml:space="preserve"> questo è il minimo. Non ci si può accontentare del minimo necessario nel leggere </w:t>
      </w:r>
      <w:r w:rsidR="00903562" w:rsidRPr="00376E26">
        <w:rPr>
          <w:sz w:val="26"/>
          <w:szCs w:val="26"/>
          <w:lang w:val="it-IT"/>
        </w:rPr>
        <w:t>le Scritture</w:t>
      </w:r>
      <w:r w:rsidRPr="00376E26">
        <w:rPr>
          <w:sz w:val="26"/>
          <w:szCs w:val="26"/>
          <w:lang w:val="it-IT"/>
        </w:rPr>
        <w:t xml:space="preserve">, ma occorre dare il massimo, cercando di eliminare tutto ciò che è mortifero nella relazione con </w:t>
      </w:r>
      <w:proofErr w:type="gramStart"/>
      <w:r w:rsidRPr="00376E26">
        <w:rPr>
          <w:sz w:val="26"/>
          <w:szCs w:val="26"/>
          <w:lang w:val="it-IT"/>
        </w:rPr>
        <w:t>il mio</w:t>
      </w:r>
      <w:proofErr w:type="gramEnd"/>
      <w:r w:rsidRPr="00376E26">
        <w:rPr>
          <w:sz w:val="26"/>
          <w:szCs w:val="26"/>
          <w:lang w:val="it-IT"/>
        </w:rPr>
        <w:t xml:space="preserve"> fratello e la mia sorella. C’è un </w:t>
      </w:r>
      <w:r w:rsidR="00376E26">
        <w:rPr>
          <w:sz w:val="26"/>
          <w:szCs w:val="26"/>
          <w:lang w:val="it-IT"/>
        </w:rPr>
        <w:t>«</w:t>
      </w:r>
      <w:r w:rsidRPr="00376E26">
        <w:rPr>
          <w:sz w:val="26"/>
          <w:szCs w:val="26"/>
          <w:lang w:val="it-IT"/>
        </w:rPr>
        <w:t>prima</w:t>
      </w:r>
      <w:r w:rsidR="00376E26">
        <w:rPr>
          <w:sz w:val="26"/>
          <w:szCs w:val="26"/>
          <w:lang w:val="it-IT"/>
        </w:rPr>
        <w:t>»</w:t>
      </w:r>
      <w:r w:rsidRPr="00376E26">
        <w:rPr>
          <w:sz w:val="26"/>
          <w:szCs w:val="26"/>
          <w:lang w:val="it-IT"/>
        </w:rPr>
        <w:t xml:space="preserve"> (</w:t>
      </w:r>
      <w:proofErr w:type="spellStart"/>
      <w:r w:rsidRPr="00376E26">
        <w:rPr>
          <w:i/>
          <w:sz w:val="26"/>
          <w:szCs w:val="26"/>
          <w:lang w:val="it-IT"/>
        </w:rPr>
        <w:t>proton</w:t>
      </w:r>
      <w:proofErr w:type="spellEnd"/>
      <w:r w:rsidRPr="00376E26">
        <w:rPr>
          <w:sz w:val="26"/>
          <w:szCs w:val="26"/>
          <w:lang w:val="it-IT"/>
        </w:rPr>
        <w:t xml:space="preserve">) che il cristiano deve tener presente nella sua esistenza e questa </w:t>
      </w:r>
      <w:r w:rsidR="00376E26">
        <w:rPr>
          <w:sz w:val="26"/>
          <w:szCs w:val="26"/>
          <w:lang w:val="it-IT"/>
        </w:rPr>
        <w:t>«</w:t>
      </w:r>
      <w:r w:rsidRPr="00376E26">
        <w:rPr>
          <w:sz w:val="26"/>
          <w:szCs w:val="26"/>
          <w:lang w:val="it-IT"/>
        </w:rPr>
        <w:t>priorità</w:t>
      </w:r>
      <w:r w:rsidR="00376E26">
        <w:rPr>
          <w:sz w:val="26"/>
          <w:szCs w:val="26"/>
          <w:lang w:val="it-IT"/>
        </w:rPr>
        <w:t>»</w:t>
      </w:r>
      <w:r w:rsidRPr="00376E26">
        <w:rPr>
          <w:sz w:val="26"/>
          <w:szCs w:val="26"/>
          <w:lang w:val="it-IT"/>
        </w:rPr>
        <w:t xml:space="preserve"> è la vita dell’altro.</w:t>
      </w:r>
    </w:p>
    <w:p w14:paraId="25E71659" w14:textId="6FE6470B" w:rsidR="002A44FE" w:rsidRPr="00376E26" w:rsidRDefault="002A44FE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 xml:space="preserve">Si vede bene come Gesù non cancelli la Legge, la </w:t>
      </w:r>
      <w:r w:rsidRPr="00376E26">
        <w:rPr>
          <w:i/>
          <w:iCs/>
          <w:sz w:val="26"/>
          <w:szCs w:val="26"/>
          <w:lang w:val="it-IT"/>
        </w:rPr>
        <w:t>Torah</w:t>
      </w:r>
      <w:r w:rsidRPr="00376E26">
        <w:rPr>
          <w:sz w:val="26"/>
          <w:szCs w:val="26"/>
          <w:lang w:val="it-IT"/>
        </w:rPr>
        <w:t>, ma ne dia una lettura capace di superare le logiche legaliste del minimo necessario, per lasciare spazio ad una lettura delle Scritture capace di coinvolgere tutta la vita e di cancellare ogni possibile ipocrisia.</w:t>
      </w:r>
      <w:r w:rsidR="00515504" w:rsidRPr="00376E26">
        <w:rPr>
          <w:sz w:val="26"/>
          <w:szCs w:val="26"/>
          <w:lang w:val="it-IT"/>
        </w:rPr>
        <w:t xml:space="preserve"> Lo sappiamo bene che noi non possiamo curare le relazioni più importanti della nostra esistenza limitandoci a fare il minimo necessari</w:t>
      </w:r>
      <w:r w:rsidR="00903562" w:rsidRPr="00376E26">
        <w:rPr>
          <w:sz w:val="26"/>
          <w:szCs w:val="26"/>
          <w:lang w:val="it-IT"/>
        </w:rPr>
        <w:t>o</w:t>
      </w:r>
      <w:r w:rsidR="00515504" w:rsidRPr="00376E26">
        <w:rPr>
          <w:sz w:val="26"/>
          <w:szCs w:val="26"/>
          <w:lang w:val="it-IT"/>
        </w:rPr>
        <w:t xml:space="preserve">: non si può amare facendo il minimo. Gesù ci dice che questo vale anche per Dio: non si può dire di ascoltare veramente e vitalmente la sua </w:t>
      </w:r>
      <w:r w:rsidR="00903562" w:rsidRPr="00376E26">
        <w:rPr>
          <w:sz w:val="26"/>
          <w:szCs w:val="26"/>
          <w:lang w:val="it-IT"/>
        </w:rPr>
        <w:t>P</w:t>
      </w:r>
      <w:r w:rsidR="00515504" w:rsidRPr="00376E26">
        <w:rPr>
          <w:sz w:val="26"/>
          <w:szCs w:val="26"/>
          <w:lang w:val="it-IT"/>
        </w:rPr>
        <w:t>arola limitandosi a fare il minimo</w:t>
      </w:r>
      <w:r w:rsidR="00376E26">
        <w:rPr>
          <w:sz w:val="26"/>
          <w:szCs w:val="26"/>
          <w:lang w:val="it-IT"/>
        </w:rPr>
        <w:t>, quanto basta per sentici «a posto»</w:t>
      </w:r>
      <w:r w:rsidR="00515504" w:rsidRPr="00376E26">
        <w:rPr>
          <w:sz w:val="26"/>
          <w:szCs w:val="26"/>
          <w:lang w:val="it-IT"/>
        </w:rPr>
        <w:t>. Questa sarebbe una logica da schiavi e non da figli.</w:t>
      </w:r>
    </w:p>
    <w:p w14:paraId="25E7165A" w14:textId="7330AB56" w:rsidR="00515504" w:rsidRPr="00376E26" w:rsidRDefault="00515504" w:rsidP="00B8799B">
      <w:pPr>
        <w:rPr>
          <w:sz w:val="26"/>
          <w:szCs w:val="26"/>
          <w:lang w:val="it-IT"/>
        </w:rPr>
      </w:pPr>
      <w:r w:rsidRPr="00376E26">
        <w:rPr>
          <w:sz w:val="26"/>
          <w:szCs w:val="26"/>
          <w:lang w:val="it-IT"/>
        </w:rPr>
        <w:t xml:space="preserve">Mettiamoci alla scuola di Gesù per leggere le Scritture come le leggeva lui. Lasciamo alle spalle ogni lettura della Bibbia che metta in contrapposizione il Primo e il Nuovo </w:t>
      </w:r>
      <w:r w:rsidR="00376E26">
        <w:rPr>
          <w:sz w:val="26"/>
          <w:szCs w:val="26"/>
          <w:lang w:val="it-IT"/>
        </w:rPr>
        <w:t>T</w:t>
      </w:r>
      <w:r w:rsidRPr="00376E26">
        <w:rPr>
          <w:sz w:val="26"/>
          <w:szCs w:val="26"/>
          <w:lang w:val="it-IT"/>
        </w:rPr>
        <w:t>estamento. Non è questo che Gesù ci vuole dire. Egli ci insegnare</w:t>
      </w:r>
      <w:r w:rsidR="00376E26">
        <w:rPr>
          <w:sz w:val="26"/>
          <w:szCs w:val="26"/>
          <w:lang w:val="it-IT"/>
        </w:rPr>
        <w:t>, al contrario,</w:t>
      </w:r>
      <w:r w:rsidRPr="00376E26">
        <w:rPr>
          <w:sz w:val="26"/>
          <w:szCs w:val="26"/>
          <w:lang w:val="it-IT"/>
        </w:rPr>
        <w:t xml:space="preserve"> a leggere le Scritture con cuore di figli che non si accontentano di fare il minimo per essere a posto, ma desiderano fare il massimo per vivere non da schiavi, ma da figli amati e </w:t>
      </w:r>
      <w:r w:rsidR="00376E26">
        <w:rPr>
          <w:sz w:val="26"/>
          <w:szCs w:val="26"/>
          <w:lang w:val="it-IT"/>
        </w:rPr>
        <w:t>a</w:t>
      </w:r>
      <w:r w:rsidRPr="00376E26">
        <w:rPr>
          <w:sz w:val="26"/>
          <w:szCs w:val="26"/>
          <w:lang w:val="it-IT"/>
        </w:rPr>
        <w:t>manti.</w:t>
      </w:r>
    </w:p>
    <w:p w14:paraId="33A57DC2" w14:textId="77777777" w:rsidR="00376E26" w:rsidRPr="00376E26" w:rsidRDefault="00376E26" w:rsidP="00B8799B">
      <w:pPr>
        <w:rPr>
          <w:sz w:val="26"/>
          <w:szCs w:val="26"/>
          <w:lang w:val="it-IT"/>
        </w:rPr>
      </w:pPr>
    </w:p>
    <w:p w14:paraId="25E7165B" w14:textId="19E2E9A5" w:rsidR="00515504" w:rsidRDefault="00515504" w:rsidP="00515504">
      <w:pPr>
        <w:jc w:val="right"/>
      </w:pPr>
      <w:r>
        <w:t xml:space="preserve">Matteo Ferrari, </w:t>
      </w:r>
      <w:r w:rsidR="00376E26">
        <w:t>monaco di Camaldoli</w:t>
      </w:r>
    </w:p>
    <w:sectPr w:rsidR="00515504" w:rsidSect="00B8799B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9B"/>
    <w:rsid w:val="00022BC1"/>
    <w:rsid w:val="00056188"/>
    <w:rsid w:val="00061101"/>
    <w:rsid w:val="000660D8"/>
    <w:rsid w:val="00071083"/>
    <w:rsid w:val="00081B52"/>
    <w:rsid w:val="000900E0"/>
    <w:rsid w:val="000A321A"/>
    <w:rsid w:val="000B4BA1"/>
    <w:rsid w:val="000C1FB9"/>
    <w:rsid w:val="000D3CF5"/>
    <w:rsid w:val="000E216F"/>
    <w:rsid w:val="000F10C5"/>
    <w:rsid w:val="000F5C5B"/>
    <w:rsid w:val="001008AF"/>
    <w:rsid w:val="0010582D"/>
    <w:rsid w:val="00111BE1"/>
    <w:rsid w:val="00124F15"/>
    <w:rsid w:val="001419CF"/>
    <w:rsid w:val="001442BB"/>
    <w:rsid w:val="001532E4"/>
    <w:rsid w:val="001A78B7"/>
    <w:rsid w:val="001D18B2"/>
    <w:rsid w:val="00204024"/>
    <w:rsid w:val="00215FE7"/>
    <w:rsid w:val="002204B0"/>
    <w:rsid w:val="00222DD9"/>
    <w:rsid w:val="0024351E"/>
    <w:rsid w:val="002631E4"/>
    <w:rsid w:val="002715C8"/>
    <w:rsid w:val="002779ED"/>
    <w:rsid w:val="0028687A"/>
    <w:rsid w:val="00293AA4"/>
    <w:rsid w:val="002A44FE"/>
    <w:rsid w:val="002C56BF"/>
    <w:rsid w:val="002D1F23"/>
    <w:rsid w:val="002E3522"/>
    <w:rsid w:val="002E7EA6"/>
    <w:rsid w:val="002F52C4"/>
    <w:rsid w:val="00330FBD"/>
    <w:rsid w:val="00335DB1"/>
    <w:rsid w:val="003373D2"/>
    <w:rsid w:val="003534E3"/>
    <w:rsid w:val="00376E26"/>
    <w:rsid w:val="003804AF"/>
    <w:rsid w:val="00391769"/>
    <w:rsid w:val="003B5D74"/>
    <w:rsid w:val="003B7094"/>
    <w:rsid w:val="003F6488"/>
    <w:rsid w:val="004000BE"/>
    <w:rsid w:val="00405A9A"/>
    <w:rsid w:val="0041459E"/>
    <w:rsid w:val="00417204"/>
    <w:rsid w:val="00422897"/>
    <w:rsid w:val="00427112"/>
    <w:rsid w:val="00431189"/>
    <w:rsid w:val="004425D0"/>
    <w:rsid w:val="0044359B"/>
    <w:rsid w:val="004626EF"/>
    <w:rsid w:val="0047539A"/>
    <w:rsid w:val="004756A0"/>
    <w:rsid w:val="0047573B"/>
    <w:rsid w:val="0047625C"/>
    <w:rsid w:val="004962C4"/>
    <w:rsid w:val="004C56C4"/>
    <w:rsid w:val="004C62D1"/>
    <w:rsid w:val="004D2D2A"/>
    <w:rsid w:val="004D7509"/>
    <w:rsid w:val="004E58E6"/>
    <w:rsid w:val="00515504"/>
    <w:rsid w:val="00536AA6"/>
    <w:rsid w:val="00542E77"/>
    <w:rsid w:val="00557904"/>
    <w:rsid w:val="00570F66"/>
    <w:rsid w:val="00573AD0"/>
    <w:rsid w:val="00583001"/>
    <w:rsid w:val="00585797"/>
    <w:rsid w:val="00590C64"/>
    <w:rsid w:val="00595427"/>
    <w:rsid w:val="005A0C9E"/>
    <w:rsid w:val="005A0D1D"/>
    <w:rsid w:val="005A79EF"/>
    <w:rsid w:val="005B295B"/>
    <w:rsid w:val="005B5B0B"/>
    <w:rsid w:val="005F4F5E"/>
    <w:rsid w:val="006450B3"/>
    <w:rsid w:val="00646CAB"/>
    <w:rsid w:val="00652B81"/>
    <w:rsid w:val="00654654"/>
    <w:rsid w:val="00660744"/>
    <w:rsid w:val="00664885"/>
    <w:rsid w:val="00666DAB"/>
    <w:rsid w:val="00671235"/>
    <w:rsid w:val="006764DD"/>
    <w:rsid w:val="00693B0E"/>
    <w:rsid w:val="00693F15"/>
    <w:rsid w:val="006A0676"/>
    <w:rsid w:val="006F0B6C"/>
    <w:rsid w:val="007071D9"/>
    <w:rsid w:val="00713CE2"/>
    <w:rsid w:val="0071764A"/>
    <w:rsid w:val="00723A58"/>
    <w:rsid w:val="007279FF"/>
    <w:rsid w:val="00730E73"/>
    <w:rsid w:val="007348BF"/>
    <w:rsid w:val="00736C70"/>
    <w:rsid w:val="007508AC"/>
    <w:rsid w:val="00774A96"/>
    <w:rsid w:val="00774DF0"/>
    <w:rsid w:val="00785590"/>
    <w:rsid w:val="00785FCD"/>
    <w:rsid w:val="007955C9"/>
    <w:rsid w:val="007A3B10"/>
    <w:rsid w:val="007C6CB8"/>
    <w:rsid w:val="007D060D"/>
    <w:rsid w:val="007D28C7"/>
    <w:rsid w:val="007D776E"/>
    <w:rsid w:val="007F4F08"/>
    <w:rsid w:val="007F7350"/>
    <w:rsid w:val="007F75A3"/>
    <w:rsid w:val="008154AD"/>
    <w:rsid w:val="00826917"/>
    <w:rsid w:val="00835B86"/>
    <w:rsid w:val="00836EA8"/>
    <w:rsid w:val="00843A1C"/>
    <w:rsid w:val="00854855"/>
    <w:rsid w:val="00855E33"/>
    <w:rsid w:val="00861420"/>
    <w:rsid w:val="00864FEE"/>
    <w:rsid w:val="00877906"/>
    <w:rsid w:val="0088524C"/>
    <w:rsid w:val="00892E0F"/>
    <w:rsid w:val="008930FC"/>
    <w:rsid w:val="008C6A2C"/>
    <w:rsid w:val="008E3F8E"/>
    <w:rsid w:val="00903562"/>
    <w:rsid w:val="00912831"/>
    <w:rsid w:val="00935A8F"/>
    <w:rsid w:val="009425D4"/>
    <w:rsid w:val="009454FD"/>
    <w:rsid w:val="0097197A"/>
    <w:rsid w:val="009C242F"/>
    <w:rsid w:val="009D08AF"/>
    <w:rsid w:val="009E3E68"/>
    <w:rsid w:val="009E5C7B"/>
    <w:rsid w:val="009F4CD5"/>
    <w:rsid w:val="009F60D6"/>
    <w:rsid w:val="00A238C8"/>
    <w:rsid w:val="00A24943"/>
    <w:rsid w:val="00A27262"/>
    <w:rsid w:val="00A32C6F"/>
    <w:rsid w:val="00A642F1"/>
    <w:rsid w:val="00A76BC1"/>
    <w:rsid w:val="00AD1AC4"/>
    <w:rsid w:val="00AF33DD"/>
    <w:rsid w:val="00B10580"/>
    <w:rsid w:val="00B11E02"/>
    <w:rsid w:val="00B37F78"/>
    <w:rsid w:val="00B51D14"/>
    <w:rsid w:val="00B70BE1"/>
    <w:rsid w:val="00B8799B"/>
    <w:rsid w:val="00BF3E19"/>
    <w:rsid w:val="00BF46AF"/>
    <w:rsid w:val="00C13D28"/>
    <w:rsid w:val="00C26414"/>
    <w:rsid w:val="00C508B9"/>
    <w:rsid w:val="00C8389C"/>
    <w:rsid w:val="00C83A11"/>
    <w:rsid w:val="00CA782C"/>
    <w:rsid w:val="00CD62E2"/>
    <w:rsid w:val="00CE2603"/>
    <w:rsid w:val="00CE4B51"/>
    <w:rsid w:val="00D54613"/>
    <w:rsid w:val="00D86B09"/>
    <w:rsid w:val="00D94D94"/>
    <w:rsid w:val="00DA1EAE"/>
    <w:rsid w:val="00DA70B4"/>
    <w:rsid w:val="00DB455E"/>
    <w:rsid w:val="00DD606C"/>
    <w:rsid w:val="00DE33F3"/>
    <w:rsid w:val="00DE4893"/>
    <w:rsid w:val="00DF0EEC"/>
    <w:rsid w:val="00E34F39"/>
    <w:rsid w:val="00E35461"/>
    <w:rsid w:val="00E443A6"/>
    <w:rsid w:val="00E619C5"/>
    <w:rsid w:val="00E72A06"/>
    <w:rsid w:val="00E72F99"/>
    <w:rsid w:val="00E7611A"/>
    <w:rsid w:val="00E87771"/>
    <w:rsid w:val="00EB5D0F"/>
    <w:rsid w:val="00EE085F"/>
    <w:rsid w:val="00EE0DDB"/>
    <w:rsid w:val="00F0332E"/>
    <w:rsid w:val="00F057A2"/>
    <w:rsid w:val="00F108CD"/>
    <w:rsid w:val="00F13E44"/>
    <w:rsid w:val="00F21677"/>
    <w:rsid w:val="00F26BB3"/>
    <w:rsid w:val="00F27770"/>
    <w:rsid w:val="00F47FBC"/>
    <w:rsid w:val="00F63043"/>
    <w:rsid w:val="00FC38AD"/>
    <w:rsid w:val="00FC524B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1654"/>
  <w15:chartTrackingRefBased/>
  <w15:docId w15:val="{C77197D5-C552-472D-BC5E-CED6AF80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E26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76E26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76E26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76E26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76E26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76E26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76E26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76E26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76E26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76E26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5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50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76E26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376E26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76E26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376E26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376E26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376E26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376E2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376E2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376E26"/>
  </w:style>
  <w:style w:type="paragraph" w:styleId="Didascalia">
    <w:name w:val="caption"/>
    <w:basedOn w:val="Normale"/>
    <w:semiHidden/>
    <w:unhideWhenUsed/>
    <w:qFormat/>
    <w:rsid w:val="00376E26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376E26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376E26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376E26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76E26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376E26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376E2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376E26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376E26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76E26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376E26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76E26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376E26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376E26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376E26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376E26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376E26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376E26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376E26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9</cp:revision>
  <cp:lastPrinted>2013-06-14T08:10:00Z</cp:lastPrinted>
  <dcterms:created xsi:type="dcterms:W3CDTF">2013-06-13T13:26:00Z</dcterms:created>
  <dcterms:modified xsi:type="dcterms:W3CDTF">2020-06-10T20:54:00Z</dcterms:modified>
</cp:coreProperties>
</file>