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FE353" w14:textId="2AAD6054" w:rsidR="00D3244A" w:rsidRPr="004806C9" w:rsidRDefault="00CE2D70" w:rsidP="00D3244A">
      <w:pPr>
        <w:jc w:val="right"/>
        <w:rPr>
          <w:b/>
          <w:bCs/>
          <w:sz w:val="20"/>
          <w:szCs w:val="20"/>
        </w:rPr>
      </w:pPr>
      <w:r>
        <w:rPr>
          <w:b/>
          <w:bCs/>
          <w:sz w:val="20"/>
          <w:szCs w:val="20"/>
        </w:rPr>
        <w:t>Sabato</w:t>
      </w:r>
      <w:r w:rsidR="00D3244A" w:rsidRPr="004806C9">
        <w:rPr>
          <w:b/>
          <w:bCs/>
          <w:sz w:val="20"/>
          <w:szCs w:val="20"/>
        </w:rPr>
        <w:t xml:space="preserve"> della IX settimana del tempo ordinario</w:t>
      </w:r>
    </w:p>
    <w:p w14:paraId="7DF0A916" w14:textId="43FB407B" w:rsidR="000209ED" w:rsidRPr="00642ACC" w:rsidRDefault="004806C9" w:rsidP="00D3244A">
      <w:pPr>
        <w:jc w:val="right"/>
        <w:rPr>
          <w:i/>
          <w:iCs/>
          <w:sz w:val="20"/>
          <w:szCs w:val="20"/>
        </w:rPr>
      </w:pPr>
      <w:r w:rsidRPr="00642ACC">
        <w:rPr>
          <w:i/>
          <w:iCs/>
          <w:sz w:val="20"/>
          <w:szCs w:val="20"/>
        </w:rPr>
        <w:t>Mc 12,</w:t>
      </w:r>
      <w:r w:rsidR="007D0A89">
        <w:rPr>
          <w:i/>
          <w:iCs/>
          <w:sz w:val="20"/>
          <w:szCs w:val="20"/>
        </w:rPr>
        <w:t>38</w:t>
      </w:r>
      <w:r w:rsidRPr="00642ACC">
        <w:rPr>
          <w:i/>
          <w:iCs/>
          <w:sz w:val="20"/>
          <w:szCs w:val="20"/>
        </w:rPr>
        <w:t>-</w:t>
      </w:r>
      <w:r w:rsidR="007D0A89">
        <w:rPr>
          <w:i/>
          <w:iCs/>
          <w:sz w:val="20"/>
          <w:szCs w:val="20"/>
        </w:rPr>
        <w:t>44</w:t>
      </w:r>
    </w:p>
    <w:p w14:paraId="5A47C33C" w14:textId="77777777" w:rsidR="00642ACC" w:rsidRPr="00D3244A" w:rsidRDefault="00642ACC" w:rsidP="00D3244A">
      <w:pPr>
        <w:jc w:val="right"/>
        <w:rPr>
          <w:sz w:val="20"/>
          <w:szCs w:val="20"/>
        </w:rPr>
      </w:pPr>
    </w:p>
    <w:p w14:paraId="1493AB34" w14:textId="3000A22F" w:rsidR="002631E4" w:rsidRDefault="00681D9C" w:rsidP="004806C9">
      <w:pPr>
        <w:jc w:val="center"/>
        <w:rPr>
          <w:bCs/>
        </w:rPr>
      </w:pPr>
      <w:r>
        <w:rPr>
          <w:bCs/>
        </w:rPr>
        <w:t>OLTRE IL NECESSARIO</w:t>
      </w:r>
    </w:p>
    <w:p w14:paraId="5879221D" w14:textId="604F5E6F" w:rsidR="004806C9" w:rsidRDefault="004806C9" w:rsidP="004806C9">
      <w:pPr>
        <w:jc w:val="center"/>
        <w:rPr>
          <w:bCs/>
        </w:rPr>
      </w:pPr>
    </w:p>
    <w:p w14:paraId="39FC8798" w14:textId="3912E014" w:rsidR="00E068EE" w:rsidRDefault="00057C06" w:rsidP="00E068EE">
      <w:pPr>
        <w:rPr>
          <w:sz w:val="26"/>
          <w:szCs w:val="26"/>
          <w:shd w:val="clear" w:color="auto" w:fill="FFFFFF"/>
          <w:lang w:val="it-IT"/>
        </w:rPr>
      </w:pPr>
      <w:r>
        <w:rPr>
          <w:sz w:val="26"/>
          <w:szCs w:val="26"/>
          <w:shd w:val="clear" w:color="auto" w:fill="FFFFFF"/>
          <w:lang w:val="it-IT"/>
        </w:rPr>
        <w:t>Co</w:t>
      </w:r>
      <w:r w:rsidR="00E8621D">
        <w:rPr>
          <w:sz w:val="26"/>
          <w:szCs w:val="26"/>
          <w:shd w:val="clear" w:color="auto" w:fill="FFFFFF"/>
          <w:lang w:val="it-IT"/>
        </w:rPr>
        <w:t>n</w:t>
      </w:r>
      <w:r>
        <w:rPr>
          <w:sz w:val="26"/>
          <w:szCs w:val="26"/>
          <w:shd w:val="clear" w:color="auto" w:fill="FFFFFF"/>
          <w:lang w:val="it-IT"/>
        </w:rPr>
        <w:t xml:space="preserve"> la pagina del Vangelo di oggi termina la lettura continua del Vangelo di Marco. A partire da lunedì della prossima settimana si </w:t>
      </w:r>
      <w:r w:rsidR="00A641A1">
        <w:rPr>
          <w:sz w:val="26"/>
          <w:szCs w:val="26"/>
          <w:shd w:val="clear" w:color="auto" w:fill="FFFFFF"/>
          <w:lang w:val="it-IT"/>
        </w:rPr>
        <w:t>comincerà a leggere il Vangelo di Matteo. È molto bello che dopo aver attraversato tutte</w:t>
      </w:r>
      <w:r w:rsidR="00BA658B">
        <w:rPr>
          <w:sz w:val="26"/>
          <w:szCs w:val="26"/>
          <w:shd w:val="clear" w:color="auto" w:fill="FFFFFF"/>
          <w:lang w:val="it-IT"/>
        </w:rPr>
        <w:t xml:space="preserve"> le dispute, i dialoghi, e controversie</w:t>
      </w:r>
      <w:r w:rsidR="00070CA6">
        <w:rPr>
          <w:sz w:val="26"/>
          <w:szCs w:val="26"/>
          <w:shd w:val="clear" w:color="auto" w:fill="FFFFFF"/>
          <w:lang w:val="it-IT"/>
        </w:rPr>
        <w:t xml:space="preserve"> con tanti esponenti del mondo religioso dell’epoca, il cammino di Gesù, nell’imminenza della sua passione, termini con una povera vedova.</w:t>
      </w:r>
      <w:r w:rsidR="007905D2">
        <w:rPr>
          <w:sz w:val="26"/>
          <w:szCs w:val="26"/>
          <w:shd w:val="clear" w:color="auto" w:fill="FFFFFF"/>
          <w:lang w:val="it-IT"/>
        </w:rPr>
        <w:t xml:space="preserve"> Gesù mette in guardia da chi vive la propria religiosità «per farsi vedere»</w:t>
      </w:r>
      <w:r w:rsidR="00D57336">
        <w:rPr>
          <w:sz w:val="26"/>
          <w:szCs w:val="26"/>
          <w:shd w:val="clear" w:color="auto" w:fill="FFFFFF"/>
          <w:lang w:val="it-IT"/>
        </w:rPr>
        <w:t xml:space="preserve"> </w:t>
      </w:r>
      <w:r w:rsidR="00FA6C35">
        <w:rPr>
          <w:sz w:val="26"/>
          <w:szCs w:val="26"/>
          <w:shd w:val="clear" w:color="auto" w:fill="FFFFFF"/>
          <w:lang w:val="it-IT"/>
        </w:rPr>
        <w:t>–</w:t>
      </w:r>
      <w:r w:rsidR="00D57336">
        <w:rPr>
          <w:sz w:val="26"/>
          <w:szCs w:val="26"/>
          <w:shd w:val="clear" w:color="auto" w:fill="FFFFFF"/>
          <w:lang w:val="it-IT"/>
        </w:rPr>
        <w:t xml:space="preserve"> un ammonimento che riguarda solo gli scribi dell’epoca, ma anche ognuno di noi oggi </w:t>
      </w:r>
      <w:r w:rsidR="00FA6C35">
        <w:rPr>
          <w:sz w:val="26"/>
          <w:szCs w:val="26"/>
          <w:shd w:val="clear" w:color="auto" w:fill="FFFFFF"/>
          <w:lang w:val="it-IT"/>
        </w:rPr>
        <w:t>–</w:t>
      </w:r>
      <w:r w:rsidR="00D57336">
        <w:rPr>
          <w:sz w:val="26"/>
          <w:szCs w:val="26"/>
          <w:shd w:val="clear" w:color="auto" w:fill="FFFFFF"/>
          <w:lang w:val="it-IT"/>
        </w:rPr>
        <w:t xml:space="preserve"> </w:t>
      </w:r>
      <w:r w:rsidR="00FA6C35">
        <w:rPr>
          <w:sz w:val="26"/>
          <w:szCs w:val="26"/>
          <w:shd w:val="clear" w:color="auto" w:fill="FFFFFF"/>
          <w:lang w:val="it-IT"/>
        </w:rPr>
        <w:t xml:space="preserve">e poi il suo sguardo si posa su una povera vedova. Si crea subito un forte contrasto tra chi vive per «farsi vedere» </w:t>
      </w:r>
      <w:r w:rsidR="00765470">
        <w:rPr>
          <w:sz w:val="26"/>
          <w:szCs w:val="26"/>
          <w:shd w:val="clear" w:color="auto" w:fill="FFFFFF"/>
          <w:lang w:val="it-IT"/>
        </w:rPr>
        <w:t xml:space="preserve">e il gesto della povera vedova, che forse ha cercato invece di passare inosservata, </w:t>
      </w:r>
      <w:r w:rsidR="00CD5FD0">
        <w:rPr>
          <w:sz w:val="26"/>
          <w:szCs w:val="26"/>
          <w:shd w:val="clear" w:color="auto" w:fill="FFFFFF"/>
          <w:lang w:val="it-IT"/>
        </w:rPr>
        <w:t>a causa dell’esiguità della sua offerta.</w:t>
      </w:r>
    </w:p>
    <w:p w14:paraId="02F38BC9" w14:textId="40AE0D0D" w:rsidR="00CD5FD0" w:rsidRDefault="00CD5FD0" w:rsidP="00E068EE">
      <w:pPr>
        <w:rPr>
          <w:sz w:val="26"/>
          <w:szCs w:val="26"/>
          <w:shd w:val="clear" w:color="auto" w:fill="FFFFFF"/>
          <w:lang w:val="it-IT"/>
        </w:rPr>
      </w:pPr>
      <w:r>
        <w:rPr>
          <w:sz w:val="26"/>
          <w:szCs w:val="26"/>
          <w:shd w:val="clear" w:color="auto" w:fill="FFFFFF"/>
          <w:lang w:val="it-IT"/>
        </w:rPr>
        <w:t>Gesù però non guarda chi cerca di farsi vedere. Il suo sguardo</w:t>
      </w:r>
      <w:r w:rsidR="00D214E7">
        <w:rPr>
          <w:sz w:val="26"/>
          <w:szCs w:val="26"/>
          <w:shd w:val="clear" w:color="auto" w:fill="FFFFFF"/>
          <w:lang w:val="it-IT"/>
        </w:rPr>
        <w:t>, mentre «osserva» come la gente gettava molte monete nel tesoro del tempio,</w:t>
      </w:r>
      <w:r>
        <w:rPr>
          <w:sz w:val="26"/>
          <w:szCs w:val="26"/>
          <w:shd w:val="clear" w:color="auto" w:fill="FFFFFF"/>
          <w:lang w:val="it-IT"/>
        </w:rPr>
        <w:t xml:space="preserve"> si posa </w:t>
      </w:r>
      <w:r w:rsidR="00D27488">
        <w:rPr>
          <w:sz w:val="26"/>
          <w:szCs w:val="26"/>
          <w:shd w:val="clear" w:color="auto" w:fill="FFFFFF"/>
          <w:lang w:val="it-IT"/>
        </w:rPr>
        <w:t xml:space="preserve">invece </w:t>
      </w:r>
      <w:r>
        <w:rPr>
          <w:sz w:val="26"/>
          <w:szCs w:val="26"/>
          <w:shd w:val="clear" w:color="auto" w:fill="FFFFFF"/>
          <w:lang w:val="it-IT"/>
        </w:rPr>
        <w:t xml:space="preserve">sulla povera vedova, sul suo gesto semplice ed essenziale. Sono questi gesti che attraggono l’attenzione di Gesù, che </w:t>
      </w:r>
      <w:r w:rsidR="0045149D">
        <w:rPr>
          <w:sz w:val="26"/>
          <w:szCs w:val="26"/>
          <w:shd w:val="clear" w:color="auto" w:fill="FFFFFF"/>
          <w:lang w:val="it-IT"/>
        </w:rPr>
        <w:t>suscitano il suo interesse.</w:t>
      </w:r>
      <w:r w:rsidR="00D27488">
        <w:rPr>
          <w:sz w:val="26"/>
          <w:szCs w:val="26"/>
          <w:shd w:val="clear" w:color="auto" w:fill="FFFFFF"/>
          <w:lang w:val="it-IT"/>
        </w:rPr>
        <w:t xml:space="preserve"> Gesù addirittura indica ai suoi uditori quella vedova come modello.</w:t>
      </w:r>
    </w:p>
    <w:p w14:paraId="7CF69753" w14:textId="51DAECD3" w:rsidR="0045149D" w:rsidRDefault="0045149D" w:rsidP="00E068EE">
      <w:pPr>
        <w:rPr>
          <w:sz w:val="26"/>
          <w:szCs w:val="26"/>
          <w:shd w:val="clear" w:color="auto" w:fill="FFFFFF"/>
          <w:lang w:val="it-IT"/>
        </w:rPr>
      </w:pPr>
      <w:r>
        <w:rPr>
          <w:sz w:val="26"/>
          <w:szCs w:val="26"/>
          <w:shd w:val="clear" w:color="auto" w:fill="FFFFFF"/>
          <w:lang w:val="it-IT"/>
        </w:rPr>
        <w:t>Dalle parole di Gesù comprendiamo perché il suo sguardo si posa sulla povera vedova e sul suo Gesù. Gesù afferma che quella donna «</w:t>
      </w:r>
      <w:r w:rsidR="00A07507" w:rsidRPr="00A07507">
        <w:rPr>
          <w:sz w:val="26"/>
          <w:szCs w:val="26"/>
          <w:shd w:val="clear" w:color="auto" w:fill="FFFFFF"/>
          <w:lang w:val="it-IT"/>
        </w:rPr>
        <w:t>ha gettato nel tesoro più di tutti gli altri. Tutti infatti hanno gettato parte del loro superfluo. Lei invece, nella sua miseria, vi ha gettato tutto quello che aveva, tutto quanto aveva per vivere».</w:t>
      </w:r>
    </w:p>
    <w:p w14:paraId="2CBF8114" w14:textId="01C1816A" w:rsidR="00057C06" w:rsidRDefault="00D27488" w:rsidP="00E068EE">
      <w:pPr>
        <w:rPr>
          <w:sz w:val="26"/>
          <w:szCs w:val="26"/>
          <w:shd w:val="clear" w:color="auto" w:fill="FFFFFF"/>
          <w:lang w:val="it-IT"/>
        </w:rPr>
      </w:pPr>
      <w:r>
        <w:rPr>
          <w:sz w:val="26"/>
          <w:szCs w:val="26"/>
          <w:shd w:val="clear" w:color="auto" w:fill="FFFFFF"/>
          <w:lang w:val="it-IT"/>
        </w:rPr>
        <w:t>Che cosa fa del gesto della vedova povera qualche cosa di così</w:t>
      </w:r>
      <w:r w:rsidR="006D1EF2">
        <w:rPr>
          <w:sz w:val="26"/>
          <w:szCs w:val="26"/>
          <w:shd w:val="clear" w:color="auto" w:fill="FFFFFF"/>
          <w:lang w:val="it-IT"/>
        </w:rPr>
        <w:t xml:space="preserve"> </w:t>
      </w:r>
      <w:r>
        <w:rPr>
          <w:sz w:val="26"/>
          <w:szCs w:val="26"/>
          <w:shd w:val="clear" w:color="auto" w:fill="FFFFFF"/>
          <w:lang w:val="it-IT"/>
        </w:rPr>
        <w:t xml:space="preserve">straordinario agli occhi di Gesù, tanto da essere additata come modello sa seguire? </w:t>
      </w:r>
      <w:r w:rsidR="006D1EF2">
        <w:rPr>
          <w:sz w:val="26"/>
          <w:szCs w:val="26"/>
          <w:shd w:val="clear" w:color="auto" w:fill="FFFFFF"/>
          <w:lang w:val="it-IT"/>
        </w:rPr>
        <w:t>Gesù dice che quella donna ha gettato «più di tutti gli altri», ma evidentemente il giudizio di Gesù non si basa su criteri «quantitativi», bensì «qualitativi». Quantitativamente certo la donna non ha messo nel tesoro del tempio una somma superiore a quella di tutti gli altri.</w:t>
      </w:r>
      <w:r w:rsidR="00115860">
        <w:rPr>
          <w:sz w:val="26"/>
          <w:szCs w:val="26"/>
          <w:shd w:val="clear" w:color="auto" w:fill="FFFFFF"/>
          <w:lang w:val="it-IT"/>
        </w:rPr>
        <w:t xml:space="preserve"> Ma «qualitativamente» la povera vedova ha messo più di tutti perché ha messo «tutto». La donna non ha messo «il superfluo», ma «</w:t>
      </w:r>
      <w:r w:rsidR="00FE7922">
        <w:rPr>
          <w:sz w:val="26"/>
          <w:szCs w:val="26"/>
          <w:shd w:val="clear" w:color="auto" w:fill="FFFFFF"/>
          <w:lang w:val="it-IT"/>
        </w:rPr>
        <w:t>tutto ciò che aveva per vivere</w:t>
      </w:r>
      <w:r w:rsidR="00115860">
        <w:rPr>
          <w:sz w:val="26"/>
          <w:szCs w:val="26"/>
          <w:shd w:val="clear" w:color="auto" w:fill="FFFFFF"/>
          <w:lang w:val="it-IT"/>
        </w:rPr>
        <w:t>»</w:t>
      </w:r>
      <w:r w:rsidR="00BA3EC2">
        <w:rPr>
          <w:sz w:val="26"/>
          <w:szCs w:val="26"/>
          <w:shd w:val="clear" w:color="auto" w:fill="FFFFFF"/>
          <w:lang w:val="it-IT"/>
        </w:rPr>
        <w:t>, in fondo, ha messo nel tesoro di Dio la sua stessa vita</w:t>
      </w:r>
      <w:r w:rsidR="006561AF">
        <w:rPr>
          <w:sz w:val="26"/>
          <w:szCs w:val="26"/>
          <w:shd w:val="clear" w:color="auto" w:fill="FFFFFF"/>
          <w:lang w:val="it-IT"/>
        </w:rPr>
        <w:t>. La vedova «ha gettato» la sua vita, non il superfluo</w:t>
      </w:r>
      <w:r w:rsidR="00DC0778">
        <w:rPr>
          <w:sz w:val="26"/>
          <w:szCs w:val="26"/>
          <w:shd w:val="clear" w:color="auto" w:fill="FFFFFF"/>
          <w:lang w:val="it-IT"/>
        </w:rPr>
        <w:t>, è andata a quell’essenziale</w:t>
      </w:r>
      <w:r w:rsidR="0061289E">
        <w:rPr>
          <w:sz w:val="26"/>
          <w:szCs w:val="26"/>
          <w:shd w:val="clear" w:color="auto" w:fill="FFFFFF"/>
          <w:lang w:val="it-IT"/>
        </w:rPr>
        <w:t>,</w:t>
      </w:r>
      <w:r w:rsidR="00DC0778">
        <w:rPr>
          <w:sz w:val="26"/>
          <w:szCs w:val="26"/>
          <w:shd w:val="clear" w:color="auto" w:fill="FFFFFF"/>
          <w:lang w:val="it-IT"/>
        </w:rPr>
        <w:t xml:space="preserve"> nel suo rapporto con Dio</w:t>
      </w:r>
      <w:r w:rsidR="0061289E">
        <w:rPr>
          <w:sz w:val="26"/>
          <w:szCs w:val="26"/>
          <w:shd w:val="clear" w:color="auto" w:fill="FFFFFF"/>
          <w:lang w:val="it-IT"/>
        </w:rPr>
        <w:t>,</w:t>
      </w:r>
      <w:r w:rsidR="00DC0778">
        <w:rPr>
          <w:sz w:val="26"/>
          <w:szCs w:val="26"/>
          <w:shd w:val="clear" w:color="auto" w:fill="FFFFFF"/>
          <w:lang w:val="it-IT"/>
        </w:rPr>
        <w:t xml:space="preserve"> che «è invisibile agli occhi», ma non sfugge allo sguardo di Gesù.</w:t>
      </w:r>
    </w:p>
    <w:p w14:paraId="3E9023CB" w14:textId="7A9510AC" w:rsidR="00DC0778" w:rsidRDefault="00D53089" w:rsidP="00E068EE">
      <w:pPr>
        <w:rPr>
          <w:sz w:val="26"/>
          <w:szCs w:val="26"/>
          <w:shd w:val="clear" w:color="auto" w:fill="FFFFFF"/>
          <w:lang w:val="it-IT"/>
        </w:rPr>
      </w:pPr>
      <w:r>
        <w:rPr>
          <w:sz w:val="26"/>
          <w:szCs w:val="26"/>
          <w:shd w:val="clear" w:color="auto" w:fill="FFFFFF"/>
          <w:lang w:val="it-IT"/>
        </w:rPr>
        <w:t xml:space="preserve">Dopo questo episodio nel Vangelo di Marco comincia il discorso escatologico (Mc </w:t>
      </w:r>
      <w:r w:rsidR="00252A7B">
        <w:rPr>
          <w:sz w:val="26"/>
          <w:szCs w:val="26"/>
          <w:shd w:val="clear" w:color="auto" w:fill="FFFFFF"/>
          <w:lang w:val="it-IT"/>
        </w:rPr>
        <w:t>13,1-37) e poi inizierà, con un'altra donna</w:t>
      </w:r>
      <w:r w:rsidR="00205279">
        <w:rPr>
          <w:sz w:val="26"/>
          <w:szCs w:val="26"/>
          <w:shd w:val="clear" w:color="auto" w:fill="FFFFFF"/>
          <w:lang w:val="it-IT"/>
        </w:rPr>
        <w:t xml:space="preserve"> nella casa di Simone il lebbroso (Mc </w:t>
      </w:r>
      <w:r w:rsidR="00526DBD">
        <w:rPr>
          <w:sz w:val="26"/>
          <w:szCs w:val="26"/>
          <w:shd w:val="clear" w:color="auto" w:fill="FFFFFF"/>
          <w:lang w:val="it-IT"/>
        </w:rPr>
        <w:t>14,3-9)</w:t>
      </w:r>
      <w:r w:rsidR="00205279">
        <w:rPr>
          <w:sz w:val="26"/>
          <w:szCs w:val="26"/>
          <w:shd w:val="clear" w:color="auto" w:fill="FFFFFF"/>
          <w:lang w:val="it-IT"/>
        </w:rPr>
        <w:t>, il racconto della sua passione.</w:t>
      </w:r>
      <w:r w:rsidR="002C295B">
        <w:rPr>
          <w:sz w:val="26"/>
          <w:szCs w:val="26"/>
          <w:shd w:val="clear" w:color="auto" w:fill="FFFFFF"/>
          <w:lang w:val="it-IT"/>
        </w:rPr>
        <w:t xml:space="preserve"> Il gesto di questa vedova non passa inosservato a Gesù perché «ha il profumo della Pasqua». I due spiccioli della vedova sanno preannunciare e </w:t>
      </w:r>
      <w:r w:rsidR="00C17E1E">
        <w:rPr>
          <w:sz w:val="26"/>
          <w:szCs w:val="26"/>
          <w:shd w:val="clear" w:color="auto" w:fill="FFFFFF"/>
          <w:lang w:val="it-IT"/>
        </w:rPr>
        <w:t xml:space="preserve">interpretare il dono della vita di Gesù sulla croce. Anche lui non dà il superfluo, ma tutto, tutta la sua vita. Quella donna nella sua povertà ha saputo vivere la Pasqua. </w:t>
      </w:r>
      <w:r w:rsidR="0087304C">
        <w:rPr>
          <w:sz w:val="26"/>
          <w:szCs w:val="26"/>
          <w:shd w:val="clear" w:color="auto" w:fill="FFFFFF"/>
          <w:lang w:val="it-IT"/>
        </w:rPr>
        <w:t>Per questo Gesù la indica come modello; per questo il suo sguardo si posa su di lei.</w:t>
      </w:r>
    </w:p>
    <w:p w14:paraId="00646032" w14:textId="1CF6A8D1" w:rsidR="00E068EE" w:rsidRDefault="0087304C" w:rsidP="00357E11">
      <w:pPr>
        <w:rPr>
          <w:rFonts w:ascii="Helvetica" w:hAnsi="Helvetica"/>
          <w:color w:val="1D2129"/>
          <w:sz w:val="21"/>
          <w:szCs w:val="21"/>
          <w:shd w:val="clear" w:color="auto" w:fill="FFFFFF"/>
        </w:rPr>
      </w:pPr>
      <w:r>
        <w:rPr>
          <w:sz w:val="26"/>
          <w:szCs w:val="26"/>
          <w:shd w:val="clear" w:color="auto" w:fill="FFFFFF"/>
          <w:lang w:val="it-IT"/>
        </w:rPr>
        <w:t>Noi, nel nostro rapporto con Dio, spesso siamo</w:t>
      </w:r>
      <w:r w:rsidR="00C0338F">
        <w:rPr>
          <w:sz w:val="26"/>
          <w:szCs w:val="26"/>
          <w:shd w:val="clear" w:color="auto" w:fill="FFFFFF"/>
          <w:lang w:val="it-IT"/>
        </w:rPr>
        <w:t xml:space="preserve"> disposti a dare solo il superfluo e abbiamo, a volte, perfino la pretesa di «farci vedere» e «ammirare» per questo. </w:t>
      </w:r>
      <w:r w:rsidR="00D64FEF">
        <w:rPr>
          <w:sz w:val="26"/>
          <w:szCs w:val="26"/>
          <w:shd w:val="clear" w:color="auto" w:fill="FFFFFF"/>
          <w:lang w:val="it-IT"/>
        </w:rPr>
        <w:t xml:space="preserve">Ma il Vangelo di dice che per Dio non conta </w:t>
      </w:r>
      <w:r w:rsidR="008A6552">
        <w:rPr>
          <w:sz w:val="26"/>
          <w:szCs w:val="26"/>
          <w:shd w:val="clear" w:color="auto" w:fill="FFFFFF"/>
          <w:lang w:val="it-IT"/>
        </w:rPr>
        <w:t>né il superfluo, né il minimo necessario</w:t>
      </w:r>
      <w:r w:rsidR="00BA5998">
        <w:rPr>
          <w:sz w:val="26"/>
          <w:szCs w:val="26"/>
          <w:shd w:val="clear" w:color="auto" w:fill="FFFFFF"/>
          <w:lang w:val="it-IT"/>
        </w:rPr>
        <w:t>; lo sguardo di Dio si posa si chi vive il rapporto con lui nella logica del massimo gratuito, che è la logia dell’amo. Noi a chi amiamo veramente non diamo il minimo necessario, se no non è amore.</w:t>
      </w:r>
      <w:r w:rsidR="00476372">
        <w:rPr>
          <w:sz w:val="26"/>
          <w:szCs w:val="26"/>
          <w:shd w:val="clear" w:color="auto" w:fill="FFFFFF"/>
          <w:lang w:val="it-IT"/>
        </w:rPr>
        <w:t xml:space="preserve"> È l’ultima immagine che ci affida il Vangelo di Marco per essere discepoli del Signore. Impariamo anche noi dalla povera vedova</w:t>
      </w:r>
      <w:r w:rsidR="00357E11">
        <w:rPr>
          <w:sz w:val="26"/>
          <w:szCs w:val="26"/>
          <w:shd w:val="clear" w:color="auto" w:fill="FFFFFF"/>
          <w:lang w:val="it-IT"/>
        </w:rPr>
        <w:t>.</w:t>
      </w:r>
    </w:p>
    <w:p w14:paraId="0F2986EC" w14:textId="10928759" w:rsidR="008521B6" w:rsidRPr="00D3244A" w:rsidRDefault="008521B6" w:rsidP="00222D53">
      <w:pPr>
        <w:jc w:val="right"/>
      </w:pPr>
      <w:r>
        <w:t xml:space="preserve">Matteo Ferrari, </w:t>
      </w:r>
      <w:r w:rsidR="00222D53">
        <w:t>m</w:t>
      </w:r>
      <w:r>
        <w:t>onaco di Camaldoli</w:t>
      </w:r>
    </w:p>
    <w:sectPr w:rsidR="008521B6" w:rsidRPr="00D3244A" w:rsidSect="0096026F">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proofState w:spelling="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F4"/>
    <w:rsid w:val="00000B75"/>
    <w:rsid w:val="00002779"/>
    <w:rsid w:val="000209ED"/>
    <w:rsid w:val="00022BC1"/>
    <w:rsid w:val="000231F7"/>
    <w:rsid w:val="000367D6"/>
    <w:rsid w:val="000454FE"/>
    <w:rsid w:val="00056188"/>
    <w:rsid w:val="00057C06"/>
    <w:rsid w:val="00061101"/>
    <w:rsid w:val="00065BEF"/>
    <w:rsid w:val="000660D8"/>
    <w:rsid w:val="00070CA6"/>
    <w:rsid w:val="00071083"/>
    <w:rsid w:val="00081B52"/>
    <w:rsid w:val="00086F15"/>
    <w:rsid w:val="000900E0"/>
    <w:rsid w:val="000A321A"/>
    <w:rsid w:val="000C1FB9"/>
    <w:rsid w:val="000D3CF5"/>
    <w:rsid w:val="000E216F"/>
    <w:rsid w:val="000F0B4A"/>
    <w:rsid w:val="000F10C5"/>
    <w:rsid w:val="000F5C5B"/>
    <w:rsid w:val="001008AF"/>
    <w:rsid w:val="00103C7F"/>
    <w:rsid w:val="00104B4F"/>
    <w:rsid w:val="0010582D"/>
    <w:rsid w:val="00111BE1"/>
    <w:rsid w:val="00114FA3"/>
    <w:rsid w:val="00115860"/>
    <w:rsid w:val="00124F15"/>
    <w:rsid w:val="00133F04"/>
    <w:rsid w:val="001419CF"/>
    <w:rsid w:val="001442BB"/>
    <w:rsid w:val="00151A53"/>
    <w:rsid w:val="001532E4"/>
    <w:rsid w:val="001705B2"/>
    <w:rsid w:val="001708A2"/>
    <w:rsid w:val="001862E2"/>
    <w:rsid w:val="001A78B7"/>
    <w:rsid w:val="001B1B37"/>
    <w:rsid w:val="001D18B2"/>
    <w:rsid w:val="001E26D7"/>
    <w:rsid w:val="00204024"/>
    <w:rsid w:val="00205279"/>
    <w:rsid w:val="00215FE7"/>
    <w:rsid w:val="002204B0"/>
    <w:rsid w:val="00220DF1"/>
    <w:rsid w:val="00222D53"/>
    <w:rsid w:val="00222DD9"/>
    <w:rsid w:val="00241871"/>
    <w:rsid w:val="0024351E"/>
    <w:rsid w:val="00252A7B"/>
    <w:rsid w:val="00261DB4"/>
    <w:rsid w:val="002631E4"/>
    <w:rsid w:val="002715C8"/>
    <w:rsid w:val="002779ED"/>
    <w:rsid w:val="0028687A"/>
    <w:rsid w:val="00293AA4"/>
    <w:rsid w:val="00294D7B"/>
    <w:rsid w:val="002C295B"/>
    <w:rsid w:val="002C56BF"/>
    <w:rsid w:val="002E3522"/>
    <w:rsid w:val="002E7EA6"/>
    <w:rsid w:val="003011D0"/>
    <w:rsid w:val="003248C7"/>
    <w:rsid w:val="00330FBD"/>
    <w:rsid w:val="00335DB1"/>
    <w:rsid w:val="0033607D"/>
    <w:rsid w:val="003373D2"/>
    <w:rsid w:val="003534E3"/>
    <w:rsid w:val="00357E11"/>
    <w:rsid w:val="003714A4"/>
    <w:rsid w:val="003804AF"/>
    <w:rsid w:val="003A4AAC"/>
    <w:rsid w:val="003B5D74"/>
    <w:rsid w:val="003B68FE"/>
    <w:rsid w:val="003B7094"/>
    <w:rsid w:val="003C731D"/>
    <w:rsid w:val="003D6243"/>
    <w:rsid w:val="003F6488"/>
    <w:rsid w:val="004000BE"/>
    <w:rsid w:val="00405A9A"/>
    <w:rsid w:val="00412EC6"/>
    <w:rsid w:val="004130EE"/>
    <w:rsid w:val="0041459E"/>
    <w:rsid w:val="00417204"/>
    <w:rsid w:val="00422897"/>
    <w:rsid w:val="00427112"/>
    <w:rsid w:val="004425D0"/>
    <w:rsid w:val="0044359B"/>
    <w:rsid w:val="0045149D"/>
    <w:rsid w:val="004626EF"/>
    <w:rsid w:val="00462ED4"/>
    <w:rsid w:val="0047539A"/>
    <w:rsid w:val="004756A0"/>
    <w:rsid w:val="0047573B"/>
    <w:rsid w:val="0047625C"/>
    <w:rsid w:val="00476372"/>
    <w:rsid w:val="004806C9"/>
    <w:rsid w:val="004962C4"/>
    <w:rsid w:val="004B41EA"/>
    <w:rsid w:val="004C56C4"/>
    <w:rsid w:val="004C62D1"/>
    <w:rsid w:val="004D2D2A"/>
    <w:rsid w:val="004D7509"/>
    <w:rsid w:val="004E3100"/>
    <w:rsid w:val="004E58E6"/>
    <w:rsid w:val="00502763"/>
    <w:rsid w:val="005160A6"/>
    <w:rsid w:val="00526DBD"/>
    <w:rsid w:val="00536AA6"/>
    <w:rsid w:val="00537BCE"/>
    <w:rsid w:val="00541202"/>
    <w:rsid w:val="00542E77"/>
    <w:rsid w:val="0055036F"/>
    <w:rsid w:val="00557904"/>
    <w:rsid w:val="00570F66"/>
    <w:rsid w:val="00573AD0"/>
    <w:rsid w:val="00574285"/>
    <w:rsid w:val="00576807"/>
    <w:rsid w:val="00577215"/>
    <w:rsid w:val="00583001"/>
    <w:rsid w:val="00585797"/>
    <w:rsid w:val="00586E67"/>
    <w:rsid w:val="00590C64"/>
    <w:rsid w:val="00595427"/>
    <w:rsid w:val="00595580"/>
    <w:rsid w:val="005A0C9E"/>
    <w:rsid w:val="005A0D1D"/>
    <w:rsid w:val="005A79EF"/>
    <w:rsid w:val="005B295B"/>
    <w:rsid w:val="005B5B0B"/>
    <w:rsid w:val="005B6F2A"/>
    <w:rsid w:val="005C3174"/>
    <w:rsid w:val="005C6C89"/>
    <w:rsid w:val="005E114E"/>
    <w:rsid w:val="005E71AB"/>
    <w:rsid w:val="005F4F5E"/>
    <w:rsid w:val="0061289E"/>
    <w:rsid w:val="00642ACC"/>
    <w:rsid w:val="006450B3"/>
    <w:rsid w:val="00652B81"/>
    <w:rsid w:val="00654654"/>
    <w:rsid w:val="006561AF"/>
    <w:rsid w:val="00660744"/>
    <w:rsid w:val="00664885"/>
    <w:rsid w:val="00666DAB"/>
    <w:rsid w:val="0067117C"/>
    <w:rsid w:val="006764DD"/>
    <w:rsid w:val="00681D9C"/>
    <w:rsid w:val="00685EBF"/>
    <w:rsid w:val="00693B0E"/>
    <w:rsid w:val="00693F15"/>
    <w:rsid w:val="006A0676"/>
    <w:rsid w:val="006B5224"/>
    <w:rsid w:val="006B5D3F"/>
    <w:rsid w:val="006C1850"/>
    <w:rsid w:val="006D1EF2"/>
    <w:rsid w:val="006E6D8F"/>
    <w:rsid w:val="006F0B6C"/>
    <w:rsid w:val="00706890"/>
    <w:rsid w:val="007071D9"/>
    <w:rsid w:val="00713CE2"/>
    <w:rsid w:val="0071764A"/>
    <w:rsid w:val="00723A58"/>
    <w:rsid w:val="00730E73"/>
    <w:rsid w:val="007348BF"/>
    <w:rsid w:val="00736C70"/>
    <w:rsid w:val="007508AC"/>
    <w:rsid w:val="00764A3C"/>
    <w:rsid w:val="00765470"/>
    <w:rsid w:val="007656D8"/>
    <w:rsid w:val="0077237D"/>
    <w:rsid w:val="00774A96"/>
    <w:rsid w:val="00774DF0"/>
    <w:rsid w:val="00776E89"/>
    <w:rsid w:val="00785590"/>
    <w:rsid w:val="00785FCD"/>
    <w:rsid w:val="007905D2"/>
    <w:rsid w:val="007955C9"/>
    <w:rsid w:val="007A11D8"/>
    <w:rsid w:val="007A200B"/>
    <w:rsid w:val="007A3B10"/>
    <w:rsid w:val="007B5593"/>
    <w:rsid w:val="007C6CB8"/>
    <w:rsid w:val="007D060D"/>
    <w:rsid w:val="007D0A89"/>
    <w:rsid w:val="007D28C7"/>
    <w:rsid w:val="007D776E"/>
    <w:rsid w:val="007F7350"/>
    <w:rsid w:val="007F75A3"/>
    <w:rsid w:val="00814D47"/>
    <w:rsid w:val="008154AD"/>
    <w:rsid w:val="00821E42"/>
    <w:rsid w:val="00826917"/>
    <w:rsid w:val="00835B86"/>
    <w:rsid w:val="00836EA8"/>
    <w:rsid w:val="0084230C"/>
    <w:rsid w:val="00843A1C"/>
    <w:rsid w:val="008521B6"/>
    <w:rsid w:val="00854855"/>
    <w:rsid w:val="00855E33"/>
    <w:rsid w:val="00861420"/>
    <w:rsid w:val="00864FEE"/>
    <w:rsid w:val="0087304C"/>
    <w:rsid w:val="00877906"/>
    <w:rsid w:val="0088524C"/>
    <w:rsid w:val="00892E0F"/>
    <w:rsid w:val="00893014"/>
    <w:rsid w:val="008930FC"/>
    <w:rsid w:val="00897576"/>
    <w:rsid w:val="008A3125"/>
    <w:rsid w:val="008A6552"/>
    <w:rsid w:val="008C6A2C"/>
    <w:rsid w:val="008D3764"/>
    <w:rsid w:val="008E0E7C"/>
    <w:rsid w:val="008E3F8E"/>
    <w:rsid w:val="008F1E6E"/>
    <w:rsid w:val="0090352B"/>
    <w:rsid w:val="00912831"/>
    <w:rsid w:val="009129A1"/>
    <w:rsid w:val="009425D4"/>
    <w:rsid w:val="009454FD"/>
    <w:rsid w:val="0096026F"/>
    <w:rsid w:val="0097197A"/>
    <w:rsid w:val="009728C3"/>
    <w:rsid w:val="00980B12"/>
    <w:rsid w:val="009A22B1"/>
    <w:rsid w:val="009A3A9E"/>
    <w:rsid w:val="009C2262"/>
    <w:rsid w:val="009C242F"/>
    <w:rsid w:val="009C6CA6"/>
    <w:rsid w:val="009D08AF"/>
    <w:rsid w:val="009D717E"/>
    <w:rsid w:val="009E3E68"/>
    <w:rsid w:val="009E5C7B"/>
    <w:rsid w:val="009E7F8A"/>
    <w:rsid w:val="009F4CD5"/>
    <w:rsid w:val="00A07507"/>
    <w:rsid w:val="00A16ED6"/>
    <w:rsid w:val="00A238C8"/>
    <w:rsid w:val="00A24943"/>
    <w:rsid w:val="00A27262"/>
    <w:rsid w:val="00A32C6F"/>
    <w:rsid w:val="00A3475A"/>
    <w:rsid w:val="00A36943"/>
    <w:rsid w:val="00A641A1"/>
    <w:rsid w:val="00A642F1"/>
    <w:rsid w:val="00A76BC1"/>
    <w:rsid w:val="00A7750F"/>
    <w:rsid w:val="00A77A59"/>
    <w:rsid w:val="00AD1AC4"/>
    <w:rsid w:val="00AF33DD"/>
    <w:rsid w:val="00B04E80"/>
    <w:rsid w:val="00B10580"/>
    <w:rsid w:val="00B238E6"/>
    <w:rsid w:val="00B31615"/>
    <w:rsid w:val="00B328EB"/>
    <w:rsid w:val="00B36653"/>
    <w:rsid w:val="00B37F78"/>
    <w:rsid w:val="00B402C3"/>
    <w:rsid w:val="00B51D14"/>
    <w:rsid w:val="00B55C59"/>
    <w:rsid w:val="00B70BE1"/>
    <w:rsid w:val="00BA3EC2"/>
    <w:rsid w:val="00BA5998"/>
    <w:rsid w:val="00BA658B"/>
    <w:rsid w:val="00BB30A8"/>
    <w:rsid w:val="00BC31F0"/>
    <w:rsid w:val="00BE6F8E"/>
    <w:rsid w:val="00BF3E19"/>
    <w:rsid w:val="00BF46AF"/>
    <w:rsid w:val="00C0338F"/>
    <w:rsid w:val="00C13D28"/>
    <w:rsid w:val="00C17E1E"/>
    <w:rsid w:val="00C26414"/>
    <w:rsid w:val="00C265B9"/>
    <w:rsid w:val="00C31106"/>
    <w:rsid w:val="00C508B9"/>
    <w:rsid w:val="00C72C65"/>
    <w:rsid w:val="00C81C91"/>
    <w:rsid w:val="00C8389C"/>
    <w:rsid w:val="00C83A11"/>
    <w:rsid w:val="00C8694B"/>
    <w:rsid w:val="00CA782C"/>
    <w:rsid w:val="00CC4327"/>
    <w:rsid w:val="00CD5FD0"/>
    <w:rsid w:val="00CD62E2"/>
    <w:rsid w:val="00CE2603"/>
    <w:rsid w:val="00CE2D70"/>
    <w:rsid w:val="00CE4B51"/>
    <w:rsid w:val="00CF6483"/>
    <w:rsid w:val="00D214E7"/>
    <w:rsid w:val="00D22DBC"/>
    <w:rsid w:val="00D27488"/>
    <w:rsid w:val="00D3244A"/>
    <w:rsid w:val="00D3481F"/>
    <w:rsid w:val="00D53089"/>
    <w:rsid w:val="00D54613"/>
    <w:rsid w:val="00D57336"/>
    <w:rsid w:val="00D64FEF"/>
    <w:rsid w:val="00D86B09"/>
    <w:rsid w:val="00D94D94"/>
    <w:rsid w:val="00DA1EAE"/>
    <w:rsid w:val="00DA70B4"/>
    <w:rsid w:val="00DB455E"/>
    <w:rsid w:val="00DC0778"/>
    <w:rsid w:val="00DD606C"/>
    <w:rsid w:val="00DE33F3"/>
    <w:rsid w:val="00DE4893"/>
    <w:rsid w:val="00DF0EEC"/>
    <w:rsid w:val="00E068EE"/>
    <w:rsid w:val="00E11C5A"/>
    <w:rsid w:val="00E237F4"/>
    <w:rsid w:val="00E34F39"/>
    <w:rsid w:val="00E35461"/>
    <w:rsid w:val="00E40E41"/>
    <w:rsid w:val="00E443A6"/>
    <w:rsid w:val="00E619C5"/>
    <w:rsid w:val="00E6224D"/>
    <w:rsid w:val="00E64D94"/>
    <w:rsid w:val="00E70B6C"/>
    <w:rsid w:val="00E72A06"/>
    <w:rsid w:val="00E72F99"/>
    <w:rsid w:val="00E7611A"/>
    <w:rsid w:val="00E8621D"/>
    <w:rsid w:val="00E8753C"/>
    <w:rsid w:val="00E87771"/>
    <w:rsid w:val="00EB1168"/>
    <w:rsid w:val="00EB5D0F"/>
    <w:rsid w:val="00EE085F"/>
    <w:rsid w:val="00EE0DDB"/>
    <w:rsid w:val="00F0332E"/>
    <w:rsid w:val="00F057A2"/>
    <w:rsid w:val="00F108CD"/>
    <w:rsid w:val="00F21677"/>
    <w:rsid w:val="00F26BB3"/>
    <w:rsid w:val="00F27770"/>
    <w:rsid w:val="00F47FBC"/>
    <w:rsid w:val="00F63043"/>
    <w:rsid w:val="00F65822"/>
    <w:rsid w:val="00F6596D"/>
    <w:rsid w:val="00FA0D68"/>
    <w:rsid w:val="00FA6C35"/>
    <w:rsid w:val="00FB0D69"/>
    <w:rsid w:val="00FB2AB2"/>
    <w:rsid w:val="00FC38AD"/>
    <w:rsid w:val="00FC524B"/>
    <w:rsid w:val="00FD2819"/>
    <w:rsid w:val="00FE227F"/>
    <w:rsid w:val="00FE7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01E5"/>
  <w15:chartTrackingRefBased/>
  <w15:docId w15:val="{5FDEF17D-F355-4B9F-9DC6-A8D49BAE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A3"/>
    <w:pPr>
      <w:jc w:val="both"/>
    </w:pPr>
    <w:rPr>
      <w:sz w:val="24"/>
      <w:szCs w:val="24"/>
      <w:lang w:val="en-US" w:bidi="he-IL"/>
    </w:rPr>
  </w:style>
  <w:style w:type="paragraph" w:styleId="Heading1">
    <w:name w:val="heading 1"/>
    <w:basedOn w:val="Normal"/>
    <w:next w:val="Normal"/>
    <w:link w:val="Heading1Char"/>
    <w:uiPriority w:val="99"/>
    <w:qFormat/>
    <w:rsid w:val="00114FA3"/>
    <w:pPr>
      <w:keepNext/>
      <w:spacing w:before="480" w:after="60"/>
      <w:outlineLvl w:val="0"/>
    </w:pPr>
    <w:rPr>
      <w:b/>
      <w:bCs/>
      <w:kern w:val="32"/>
      <w:lang w:val="it-IT" w:bidi="ar-SA"/>
    </w:rPr>
  </w:style>
  <w:style w:type="paragraph" w:styleId="Heading2">
    <w:name w:val="heading 2"/>
    <w:basedOn w:val="Normal"/>
    <w:next w:val="Normal"/>
    <w:link w:val="Heading2Char"/>
    <w:uiPriority w:val="99"/>
    <w:qFormat/>
    <w:rsid w:val="00114FA3"/>
    <w:pPr>
      <w:keepNext/>
      <w:spacing w:before="240" w:after="60"/>
      <w:outlineLvl w:val="1"/>
    </w:pPr>
    <w:rPr>
      <w:bCs/>
      <w:i/>
      <w:iCs/>
      <w:lang w:val="it-IT" w:bidi="ar-SA"/>
    </w:rPr>
  </w:style>
  <w:style w:type="paragraph" w:styleId="Heading3">
    <w:name w:val="heading 3"/>
    <w:basedOn w:val="Normal"/>
    <w:next w:val="Normal"/>
    <w:link w:val="Heading3Char"/>
    <w:uiPriority w:val="99"/>
    <w:qFormat/>
    <w:rsid w:val="00114FA3"/>
    <w:pPr>
      <w:keepNext/>
      <w:spacing w:before="240" w:after="60"/>
      <w:outlineLvl w:val="2"/>
    </w:pPr>
    <w:rPr>
      <w:b/>
      <w:bCs/>
      <w:sz w:val="26"/>
      <w:szCs w:val="26"/>
      <w:lang w:val="it-IT" w:bidi="ar-SA"/>
    </w:rPr>
  </w:style>
  <w:style w:type="paragraph" w:styleId="Heading4">
    <w:name w:val="heading 4"/>
    <w:basedOn w:val="Normal"/>
    <w:next w:val="Normal"/>
    <w:link w:val="Heading4Char"/>
    <w:uiPriority w:val="99"/>
    <w:qFormat/>
    <w:rsid w:val="00114FA3"/>
    <w:pPr>
      <w:keepNext/>
      <w:spacing w:before="240" w:after="60"/>
      <w:outlineLvl w:val="3"/>
    </w:pPr>
    <w:rPr>
      <w:b/>
      <w:bCs/>
      <w:sz w:val="28"/>
      <w:szCs w:val="28"/>
      <w:lang w:val="it-IT" w:bidi="ar-SA"/>
    </w:rPr>
  </w:style>
  <w:style w:type="paragraph" w:styleId="Heading5">
    <w:name w:val="heading 5"/>
    <w:basedOn w:val="Normal"/>
    <w:next w:val="Normal"/>
    <w:link w:val="Heading5Char"/>
    <w:uiPriority w:val="99"/>
    <w:qFormat/>
    <w:rsid w:val="00114FA3"/>
    <w:pPr>
      <w:spacing w:before="240" w:after="60"/>
      <w:outlineLvl w:val="4"/>
    </w:pPr>
    <w:rPr>
      <w:b/>
      <w:bCs/>
      <w:i/>
      <w:iCs/>
      <w:sz w:val="26"/>
      <w:szCs w:val="26"/>
      <w:lang w:val="it-IT" w:bidi="ar-SA"/>
    </w:rPr>
  </w:style>
  <w:style w:type="paragraph" w:styleId="Heading6">
    <w:name w:val="heading 6"/>
    <w:basedOn w:val="Normal"/>
    <w:next w:val="Normal"/>
    <w:link w:val="Heading6Char"/>
    <w:uiPriority w:val="99"/>
    <w:qFormat/>
    <w:rsid w:val="00114FA3"/>
    <w:pPr>
      <w:spacing w:before="240" w:after="60"/>
      <w:outlineLvl w:val="5"/>
    </w:pPr>
    <w:rPr>
      <w:b/>
      <w:bCs/>
      <w:sz w:val="20"/>
      <w:szCs w:val="20"/>
      <w:lang w:val="it-IT" w:bidi="ar-SA"/>
    </w:rPr>
  </w:style>
  <w:style w:type="paragraph" w:styleId="Heading7">
    <w:name w:val="heading 7"/>
    <w:basedOn w:val="Normal"/>
    <w:next w:val="Normal"/>
    <w:link w:val="Heading7Char"/>
    <w:uiPriority w:val="99"/>
    <w:qFormat/>
    <w:rsid w:val="00114FA3"/>
    <w:pPr>
      <w:spacing w:before="240" w:after="60"/>
      <w:outlineLvl w:val="6"/>
    </w:pPr>
    <w:rPr>
      <w:lang w:val="it-IT" w:bidi="ar-SA"/>
    </w:rPr>
  </w:style>
  <w:style w:type="paragraph" w:styleId="Heading8">
    <w:name w:val="heading 8"/>
    <w:basedOn w:val="Normal"/>
    <w:next w:val="Normal"/>
    <w:link w:val="Heading8Char"/>
    <w:uiPriority w:val="99"/>
    <w:qFormat/>
    <w:rsid w:val="00114FA3"/>
    <w:pPr>
      <w:spacing w:before="240" w:after="60"/>
      <w:outlineLvl w:val="7"/>
    </w:pPr>
    <w:rPr>
      <w:i/>
      <w:iCs/>
      <w:lang w:val="it-IT" w:bidi="ar-SA"/>
    </w:rPr>
  </w:style>
  <w:style w:type="paragraph" w:styleId="Heading9">
    <w:name w:val="heading 9"/>
    <w:basedOn w:val="Normal"/>
    <w:next w:val="Normal"/>
    <w:link w:val="Heading9Char"/>
    <w:uiPriority w:val="99"/>
    <w:qFormat/>
    <w:rsid w:val="00114FA3"/>
    <w:pPr>
      <w:spacing w:before="240" w:after="60"/>
      <w:outlineLvl w:val="8"/>
    </w:pPr>
    <w:rPr>
      <w:sz w:val="20"/>
      <w:szCs w:val="20"/>
      <w:lang w:val="it-I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44A"/>
    <w:rPr>
      <w:rFonts w:ascii="Segoe UI" w:hAnsi="Segoe UI" w:cs="Segoe UI"/>
      <w:sz w:val="18"/>
      <w:szCs w:val="18"/>
    </w:rPr>
  </w:style>
  <w:style w:type="character" w:customStyle="1" w:styleId="Heading1Char">
    <w:name w:val="Heading 1 Char"/>
    <w:basedOn w:val="DefaultParagraphFont"/>
    <w:link w:val="Heading1"/>
    <w:uiPriority w:val="99"/>
    <w:rsid w:val="00114FA3"/>
    <w:rPr>
      <w:b/>
      <w:bCs/>
      <w:kern w:val="32"/>
      <w:sz w:val="24"/>
      <w:szCs w:val="24"/>
    </w:rPr>
  </w:style>
  <w:style w:type="character" w:customStyle="1" w:styleId="Heading2Char">
    <w:name w:val="Heading 2 Char"/>
    <w:basedOn w:val="DefaultParagraphFont"/>
    <w:link w:val="Heading2"/>
    <w:uiPriority w:val="99"/>
    <w:rsid w:val="00114FA3"/>
    <w:rPr>
      <w:bCs/>
      <w:i/>
      <w:iCs/>
      <w:sz w:val="24"/>
      <w:szCs w:val="24"/>
    </w:rPr>
  </w:style>
  <w:style w:type="character" w:customStyle="1" w:styleId="Heading3Char">
    <w:name w:val="Heading 3 Char"/>
    <w:basedOn w:val="DefaultParagraphFont"/>
    <w:link w:val="Heading3"/>
    <w:uiPriority w:val="99"/>
    <w:rsid w:val="00114FA3"/>
    <w:rPr>
      <w:b/>
      <w:bCs/>
      <w:sz w:val="26"/>
      <w:szCs w:val="26"/>
    </w:rPr>
  </w:style>
  <w:style w:type="character" w:customStyle="1" w:styleId="Heading4Char">
    <w:name w:val="Heading 4 Char"/>
    <w:basedOn w:val="DefaultParagraphFont"/>
    <w:link w:val="Heading4"/>
    <w:uiPriority w:val="99"/>
    <w:rsid w:val="00114FA3"/>
    <w:rPr>
      <w:b/>
      <w:bCs/>
      <w:sz w:val="28"/>
      <w:szCs w:val="28"/>
    </w:rPr>
  </w:style>
  <w:style w:type="character" w:customStyle="1" w:styleId="Heading5Char">
    <w:name w:val="Heading 5 Char"/>
    <w:basedOn w:val="DefaultParagraphFont"/>
    <w:link w:val="Heading5"/>
    <w:uiPriority w:val="99"/>
    <w:rsid w:val="00114FA3"/>
    <w:rPr>
      <w:b/>
      <w:bCs/>
      <w:i/>
      <w:iCs/>
      <w:sz w:val="26"/>
      <w:szCs w:val="26"/>
    </w:rPr>
  </w:style>
  <w:style w:type="character" w:customStyle="1" w:styleId="Heading6Char">
    <w:name w:val="Heading 6 Char"/>
    <w:basedOn w:val="DefaultParagraphFont"/>
    <w:link w:val="Heading6"/>
    <w:uiPriority w:val="99"/>
    <w:rsid w:val="00114FA3"/>
    <w:rPr>
      <w:b/>
      <w:bCs/>
    </w:rPr>
  </w:style>
  <w:style w:type="character" w:customStyle="1" w:styleId="Heading7Char">
    <w:name w:val="Heading 7 Char"/>
    <w:basedOn w:val="DefaultParagraphFont"/>
    <w:link w:val="Heading7"/>
    <w:uiPriority w:val="99"/>
    <w:rsid w:val="00114FA3"/>
    <w:rPr>
      <w:sz w:val="24"/>
      <w:szCs w:val="24"/>
    </w:rPr>
  </w:style>
  <w:style w:type="character" w:customStyle="1" w:styleId="Heading8Char">
    <w:name w:val="Heading 8 Char"/>
    <w:basedOn w:val="DefaultParagraphFont"/>
    <w:link w:val="Heading8"/>
    <w:uiPriority w:val="99"/>
    <w:rsid w:val="00114FA3"/>
    <w:rPr>
      <w:i/>
      <w:iCs/>
      <w:sz w:val="24"/>
      <w:szCs w:val="24"/>
    </w:rPr>
  </w:style>
  <w:style w:type="character" w:customStyle="1" w:styleId="Heading9Char">
    <w:name w:val="Heading 9 Char"/>
    <w:basedOn w:val="DefaultParagraphFont"/>
    <w:link w:val="Heading9"/>
    <w:uiPriority w:val="99"/>
    <w:rsid w:val="00114FA3"/>
  </w:style>
  <w:style w:type="paragraph" w:styleId="Title">
    <w:name w:val="Title"/>
    <w:basedOn w:val="Normal"/>
    <w:next w:val="Normal"/>
    <w:link w:val="TitleChar"/>
    <w:uiPriority w:val="99"/>
    <w:qFormat/>
    <w:rsid w:val="00114FA3"/>
    <w:pPr>
      <w:spacing w:before="240" w:after="60"/>
      <w:jc w:val="center"/>
      <w:outlineLvl w:val="0"/>
    </w:pPr>
    <w:rPr>
      <w:b/>
      <w:bCs/>
      <w:kern w:val="28"/>
      <w:sz w:val="32"/>
      <w:szCs w:val="32"/>
      <w:lang w:val="it-IT" w:bidi="ar-SA"/>
    </w:rPr>
  </w:style>
  <w:style w:type="character" w:customStyle="1" w:styleId="TitleChar">
    <w:name w:val="Title Char"/>
    <w:basedOn w:val="DefaultParagraphFont"/>
    <w:link w:val="Title"/>
    <w:uiPriority w:val="99"/>
    <w:rsid w:val="00114FA3"/>
    <w:rPr>
      <w:b/>
      <w:bCs/>
      <w:kern w:val="28"/>
      <w:sz w:val="32"/>
      <w:szCs w:val="32"/>
    </w:rPr>
  </w:style>
  <w:style w:type="paragraph" w:styleId="Subtitle">
    <w:name w:val="Subtitle"/>
    <w:basedOn w:val="ListParagraph"/>
    <w:next w:val="Normal"/>
    <w:link w:val="SubtitleChar"/>
    <w:uiPriority w:val="99"/>
    <w:qFormat/>
    <w:rsid w:val="00114FA3"/>
    <w:pPr>
      <w:ind w:left="0"/>
      <w:jc w:val="center"/>
    </w:pPr>
    <w:rPr>
      <w:i/>
      <w:lang w:val="it-IT" w:bidi="ar-SA"/>
    </w:rPr>
  </w:style>
  <w:style w:type="character" w:customStyle="1" w:styleId="SubtitleChar">
    <w:name w:val="Subtitle Char"/>
    <w:basedOn w:val="DefaultParagraphFont"/>
    <w:link w:val="Subtitle"/>
    <w:uiPriority w:val="99"/>
    <w:rsid w:val="00114FA3"/>
    <w:rPr>
      <w:i/>
      <w:sz w:val="24"/>
      <w:szCs w:val="24"/>
    </w:rPr>
  </w:style>
  <w:style w:type="paragraph" w:styleId="ListParagraph">
    <w:name w:val="List Paragraph"/>
    <w:basedOn w:val="Normal"/>
    <w:uiPriority w:val="34"/>
    <w:qFormat/>
    <w:rsid w:val="00114FA3"/>
    <w:pPr>
      <w:ind w:left="720"/>
      <w:contextualSpacing/>
    </w:pPr>
  </w:style>
  <w:style w:type="character" w:styleId="Strong">
    <w:name w:val="Strong"/>
    <w:basedOn w:val="DefaultParagraphFont"/>
    <w:uiPriority w:val="99"/>
    <w:qFormat/>
    <w:rsid w:val="00114FA3"/>
    <w:rPr>
      <w:rFonts w:cs="Times New Roman"/>
      <w:b/>
      <w:bCs/>
    </w:rPr>
  </w:style>
  <w:style w:type="character" w:styleId="Emphasis">
    <w:name w:val="Emphasis"/>
    <w:basedOn w:val="DefaultParagraphFont"/>
    <w:uiPriority w:val="20"/>
    <w:qFormat/>
    <w:rsid w:val="00114FA3"/>
    <w:rPr>
      <w:rFonts w:ascii="Garamond" w:hAnsi="Garamond" w:cs="Times New Roman"/>
      <w:b/>
      <w:i/>
      <w:iCs/>
    </w:rPr>
  </w:style>
  <w:style w:type="paragraph" w:styleId="NoSpacing">
    <w:name w:val="No Spacing"/>
    <w:basedOn w:val="Normal"/>
    <w:link w:val="NoSpacingChar"/>
    <w:uiPriority w:val="1"/>
    <w:qFormat/>
    <w:rsid w:val="00114FA3"/>
    <w:rPr>
      <w:szCs w:val="32"/>
    </w:rPr>
  </w:style>
  <w:style w:type="paragraph" w:styleId="Quote">
    <w:name w:val="Quote"/>
    <w:basedOn w:val="Normal"/>
    <w:next w:val="Normal"/>
    <w:link w:val="QuoteChar"/>
    <w:uiPriority w:val="99"/>
    <w:qFormat/>
    <w:rsid w:val="00114FA3"/>
    <w:pPr>
      <w:spacing w:before="240" w:after="240"/>
      <w:ind w:left="1134" w:right="1134"/>
      <w:contextualSpacing/>
    </w:pPr>
    <w:rPr>
      <w:lang w:val="it-IT" w:bidi="ar-SA"/>
    </w:rPr>
  </w:style>
  <w:style w:type="character" w:customStyle="1" w:styleId="QuoteChar">
    <w:name w:val="Quote Char"/>
    <w:basedOn w:val="DefaultParagraphFont"/>
    <w:link w:val="Quote"/>
    <w:uiPriority w:val="99"/>
    <w:rsid w:val="00114FA3"/>
    <w:rPr>
      <w:sz w:val="24"/>
      <w:szCs w:val="24"/>
    </w:rPr>
  </w:style>
  <w:style w:type="paragraph" w:styleId="IntenseQuote">
    <w:name w:val="Intense Quote"/>
    <w:basedOn w:val="Normal"/>
    <w:next w:val="Normal"/>
    <w:link w:val="IntenseQuoteChar"/>
    <w:uiPriority w:val="99"/>
    <w:qFormat/>
    <w:rsid w:val="00114FA3"/>
    <w:pPr>
      <w:ind w:left="720" w:right="720"/>
    </w:pPr>
    <w:rPr>
      <w:b/>
      <w:i/>
      <w:szCs w:val="20"/>
      <w:lang w:val="it-IT" w:bidi="ar-SA"/>
    </w:rPr>
  </w:style>
  <w:style w:type="character" w:customStyle="1" w:styleId="IntenseQuoteChar">
    <w:name w:val="Intense Quote Char"/>
    <w:basedOn w:val="DefaultParagraphFont"/>
    <w:link w:val="IntenseQuote"/>
    <w:uiPriority w:val="99"/>
    <w:rsid w:val="00114FA3"/>
    <w:rPr>
      <w:b/>
      <w:i/>
      <w:sz w:val="24"/>
    </w:rPr>
  </w:style>
  <w:style w:type="character" w:styleId="SubtleEmphasis">
    <w:name w:val="Subtle Emphasis"/>
    <w:basedOn w:val="DefaultParagraphFont"/>
    <w:uiPriority w:val="99"/>
    <w:qFormat/>
    <w:rsid w:val="00114FA3"/>
    <w:rPr>
      <w:i/>
      <w:color w:val="5A5A5A"/>
    </w:rPr>
  </w:style>
  <w:style w:type="character" w:styleId="IntenseEmphasis">
    <w:name w:val="Intense Emphasis"/>
    <w:basedOn w:val="DefaultParagraphFont"/>
    <w:uiPriority w:val="99"/>
    <w:qFormat/>
    <w:rsid w:val="00114FA3"/>
    <w:rPr>
      <w:rFonts w:cs="Times New Roman"/>
      <w:b/>
      <w:i/>
      <w:sz w:val="24"/>
      <w:szCs w:val="24"/>
      <w:u w:val="single"/>
    </w:rPr>
  </w:style>
  <w:style w:type="character" w:styleId="SubtleReference">
    <w:name w:val="Subtle Reference"/>
    <w:basedOn w:val="DefaultParagraphFont"/>
    <w:uiPriority w:val="99"/>
    <w:qFormat/>
    <w:rsid w:val="00114FA3"/>
    <w:rPr>
      <w:rFonts w:cs="Times New Roman"/>
      <w:sz w:val="24"/>
      <w:szCs w:val="24"/>
      <w:u w:val="single"/>
    </w:rPr>
  </w:style>
  <w:style w:type="character" w:styleId="IntenseReference">
    <w:name w:val="Intense Reference"/>
    <w:basedOn w:val="DefaultParagraphFont"/>
    <w:uiPriority w:val="99"/>
    <w:qFormat/>
    <w:rsid w:val="00114FA3"/>
    <w:rPr>
      <w:rFonts w:cs="Times New Roman"/>
      <w:b/>
      <w:sz w:val="24"/>
      <w:u w:val="single"/>
    </w:rPr>
  </w:style>
  <w:style w:type="character" w:styleId="BookTitle">
    <w:name w:val="Book Title"/>
    <w:basedOn w:val="DefaultParagraphFont"/>
    <w:uiPriority w:val="99"/>
    <w:qFormat/>
    <w:rsid w:val="00114FA3"/>
    <w:rPr>
      <w:rFonts w:ascii="Garamond" w:hAnsi="Garamond" w:cs="Times New Roman"/>
      <w:b/>
      <w:i/>
      <w:sz w:val="24"/>
      <w:szCs w:val="24"/>
    </w:rPr>
  </w:style>
  <w:style w:type="paragraph" w:styleId="TOCHeading">
    <w:name w:val="TOC Heading"/>
    <w:basedOn w:val="Heading1"/>
    <w:next w:val="Normal"/>
    <w:uiPriority w:val="99"/>
    <w:qFormat/>
    <w:rsid w:val="00114FA3"/>
    <w:pPr>
      <w:outlineLvl w:val="9"/>
    </w:pPr>
    <w:rPr>
      <w:lang w:bidi="he-IL"/>
    </w:rPr>
  </w:style>
  <w:style w:type="character" w:customStyle="1" w:styleId="NoSpacingChar">
    <w:name w:val="No Spacing Char"/>
    <w:basedOn w:val="DefaultParagraphFont"/>
    <w:link w:val="NoSpacing"/>
    <w:uiPriority w:val="1"/>
    <w:rsid w:val="00541202"/>
    <w:rPr>
      <w:sz w:val="24"/>
      <w:szCs w:val="32"/>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A9-1D81-4A41-B8A4-AAAB040BDB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539</Words>
  <Characters>3076</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matteoosb</dc:creator>
  <cp:keywords/>
  <dc:description/>
  <cp:lastModifiedBy>Matteo Ferrari</cp:lastModifiedBy>
  <cp:revision>41</cp:revision>
  <cp:lastPrinted>2016-05-22T06:42:00Z</cp:lastPrinted>
  <dcterms:created xsi:type="dcterms:W3CDTF">2020-06-05T17:50:00Z</dcterms:created>
  <dcterms:modified xsi:type="dcterms:W3CDTF">2020-06-06T01:51:00Z</dcterms:modified>
</cp:coreProperties>
</file>