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1498" w14:textId="347363EF" w:rsidR="00E32A6A" w:rsidRPr="0014499E" w:rsidRDefault="00585F23" w:rsidP="004A4097">
      <w:pPr>
        <w:jc w:val="right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Sabato</w:t>
      </w:r>
      <w:r w:rsidR="00E32A6A" w:rsidRPr="0014499E">
        <w:rPr>
          <w:b/>
          <w:sz w:val="20"/>
          <w:szCs w:val="20"/>
          <w:lang w:val="it-IT"/>
        </w:rPr>
        <w:t xml:space="preserve"> della V</w:t>
      </w:r>
      <w:r w:rsidR="004D374D">
        <w:rPr>
          <w:b/>
          <w:sz w:val="20"/>
          <w:szCs w:val="20"/>
          <w:lang w:val="it-IT"/>
        </w:rPr>
        <w:t>II</w:t>
      </w:r>
      <w:r w:rsidR="00243B1E">
        <w:rPr>
          <w:b/>
          <w:sz w:val="20"/>
          <w:szCs w:val="20"/>
          <w:lang w:val="it-IT"/>
        </w:rPr>
        <w:t>I</w:t>
      </w:r>
      <w:r w:rsidR="00E32A6A" w:rsidRPr="0014499E">
        <w:rPr>
          <w:b/>
          <w:sz w:val="20"/>
          <w:szCs w:val="20"/>
          <w:lang w:val="it-IT"/>
        </w:rPr>
        <w:t xml:space="preserve"> settimana del Tempo ordinario - I</w:t>
      </w:r>
    </w:p>
    <w:p w14:paraId="1761F53F" w14:textId="2546D356" w:rsidR="00E32A6A" w:rsidRPr="000360FA" w:rsidRDefault="00CB26F4" w:rsidP="00050FC1">
      <w:pPr>
        <w:jc w:val="right"/>
        <w:rPr>
          <w:i/>
          <w:sz w:val="20"/>
          <w:szCs w:val="20"/>
          <w:lang w:val="it-IT"/>
        </w:rPr>
      </w:pPr>
      <w:r w:rsidRPr="006E3218">
        <w:rPr>
          <w:i/>
          <w:sz w:val="20"/>
          <w:szCs w:val="20"/>
          <w:lang w:val="it-IT"/>
        </w:rPr>
        <w:t>Sir 51,17-27   Sal 18   Mc 11,27-33</w:t>
      </w:r>
    </w:p>
    <w:p w14:paraId="425BBF9E" w14:textId="77777777" w:rsidR="00320C3B" w:rsidRPr="000360FA" w:rsidRDefault="00320C3B" w:rsidP="00050FC1">
      <w:pPr>
        <w:jc w:val="right"/>
        <w:rPr>
          <w:i/>
          <w:sz w:val="20"/>
          <w:szCs w:val="20"/>
          <w:lang w:val="it-IT"/>
        </w:rPr>
      </w:pPr>
    </w:p>
    <w:p w14:paraId="240A2643" w14:textId="665E2383" w:rsidR="00E32A6A" w:rsidRPr="00AB2388" w:rsidRDefault="006E3218" w:rsidP="00320C3B">
      <w:pPr>
        <w:jc w:val="center"/>
        <w:rPr>
          <w:sz w:val="32"/>
          <w:szCs w:val="32"/>
          <w:lang w:val="it-IT"/>
        </w:rPr>
      </w:pPr>
      <w:r w:rsidRPr="006E3218">
        <w:rPr>
          <w:sz w:val="32"/>
          <w:szCs w:val="32"/>
          <w:lang w:val="it-IT"/>
        </w:rPr>
        <w:t>CON QUALE AUTORITÀ?</w:t>
      </w:r>
    </w:p>
    <w:p w14:paraId="346AB0E8" w14:textId="77777777" w:rsidR="00E32A6A" w:rsidRPr="00AB2388" w:rsidRDefault="00E32A6A" w:rsidP="004A4097">
      <w:pPr>
        <w:rPr>
          <w:lang w:val="it-IT"/>
        </w:rPr>
      </w:pPr>
    </w:p>
    <w:p w14:paraId="541384FE" w14:textId="06B42371" w:rsidR="00177152" w:rsidRPr="00431518" w:rsidRDefault="003F44B6" w:rsidP="006E3218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Il brano del Vangelo di oggi</w:t>
      </w:r>
      <w:r w:rsidR="006E3218">
        <w:rPr>
          <w:sz w:val="26"/>
          <w:szCs w:val="26"/>
          <w:lang w:val="it-IT"/>
        </w:rPr>
        <w:t xml:space="preserve"> è fatto di domande senza risposta. </w:t>
      </w:r>
      <w:r w:rsidR="002456D4">
        <w:rPr>
          <w:sz w:val="26"/>
          <w:szCs w:val="26"/>
          <w:lang w:val="it-IT"/>
        </w:rPr>
        <w:t xml:space="preserve">È un testo strano quello che la liturgia di oggi ci propone. Alcuni pongono una domanda a Gesù. Lui invece di rispondere fa un’altra domanda. I suoi interlocutori si rifiutano di rispondere. Anche Gesù si rifiuta di rispondere alle loro domanda circa la sua autorità. </w:t>
      </w:r>
      <w:r w:rsidR="001D7633">
        <w:rPr>
          <w:sz w:val="26"/>
          <w:szCs w:val="26"/>
          <w:lang w:val="it-IT"/>
        </w:rPr>
        <w:t xml:space="preserve">Come possiamo interpretare questo testo così </w:t>
      </w:r>
      <w:r w:rsidR="003F25FF">
        <w:rPr>
          <w:sz w:val="26"/>
          <w:szCs w:val="26"/>
          <w:lang w:val="it-IT"/>
        </w:rPr>
        <w:t>enigmatico? Che cosa può dire a noi oggi questo brano del Vangelo di Matteo?</w:t>
      </w:r>
    </w:p>
    <w:p w14:paraId="657785EE" w14:textId="3559E6D6" w:rsidR="003B53A0" w:rsidRDefault="00DC23FC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Le domande che gli interlocutori di Gesù riguardano la sua autorità</w:t>
      </w:r>
      <w:r w:rsidR="008B5582">
        <w:rPr>
          <w:sz w:val="26"/>
          <w:szCs w:val="26"/>
          <w:lang w:val="it-IT"/>
        </w:rPr>
        <w:t>. Non si tratta tanto di una autorità di parola, quanto l’autorità di compiere le opere che Gesù compie</w:t>
      </w:r>
      <w:r w:rsidR="00856FE6">
        <w:rPr>
          <w:sz w:val="26"/>
          <w:szCs w:val="26"/>
          <w:lang w:val="it-IT"/>
        </w:rPr>
        <w:t>. Il pro</w:t>
      </w:r>
      <w:r w:rsidR="00AC4E99">
        <w:rPr>
          <w:sz w:val="26"/>
          <w:szCs w:val="26"/>
          <w:lang w:val="it-IT"/>
        </w:rPr>
        <w:t>blema dell’autorità di Gesù si è posto fin dall’inizio del Vangelo di Marco</w:t>
      </w:r>
      <w:r w:rsidR="00184ACC">
        <w:rPr>
          <w:sz w:val="26"/>
          <w:szCs w:val="26"/>
          <w:lang w:val="it-IT"/>
        </w:rPr>
        <w:t xml:space="preserve"> a partire dalla giornata di Cafarnao. In quel contesto le persone di interrogavano ascoltando Gesù e vedendo le sue opere: «</w:t>
      </w:r>
      <w:r w:rsidR="00263520" w:rsidRPr="00263520">
        <w:rPr>
          <w:sz w:val="26"/>
          <w:szCs w:val="26"/>
          <w:lang w:val="it-IT"/>
        </w:rPr>
        <w:t xml:space="preserve">Che è mai questo? Un insegnamento nuovo, dato con autorità. Comanda persino agli spiriti impuri e gli obbediscono!» </w:t>
      </w:r>
      <w:r w:rsidR="00263520" w:rsidRPr="008D09F7">
        <w:rPr>
          <w:sz w:val="26"/>
          <w:szCs w:val="26"/>
          <w:lang w:val="it-IT"/>
        </w:rPr>
        <w:t>(M</w:t>
      </w:r>
      <w:r w:rsidR="00120979" w:rsidRPr="008D09F7">
        <w:rPr>
          <w:sz w:val="26"/>
          <w:szCs w:val="26"/>
          <w:lang w:val="it-IT"/>
        </w:rPr>
        <w:t>c</w:t>
      </w:r>
      <w:r w:rsidR="00263520" w:rsidRPr="008D09F7">
        <w:rPr>
          <w:sz w:val="26"/>
          <w:szCs w:val="26"/>
          <w:lang w:val="it-IT"/>
        </w:rPr>
        <w:t xml:space="preserve"> 1</w:t>
      </w:r>
      <w:r w:rsidR="00120979" w:rsidRPr="008D09F7">
        <w:rPr>
          <w:sz w:val="26"/>
          <w:szCs w:val="26"/>
          <w:lang w:val="it-IT"/>
        </w:rPr>
        <w:t>,</w:t>
      </w:r>
      <w:r w:rsidR="00263520" w:rsidRPr="008D09F7">
        <w:rPr>
          <w:sz w:val="26"/>
          <w:szCs w:val="26"/>
          <w:lang w:val="it-IT"/>
        </w:rPr>
        <w:t>27)</w:t>
      </w:r>
      <w:r w:rsidR="00120979" w:rsidRPr="008D09F7">
        <w:rPr>
          <w:sz w:val="26"/>
          <w:szCs w:val="26"/>
          <w:lang w:val="it-IT"/>
        </w:rPr>
        <w:t>.</w:t>
      </w:r>
      <w:r w:rsidR="008D09F7" w:rsidRPr="008D09F7">
        <w:rPr>
          <w:sz w:val="26"/>
          <w:szCs w:val="26"/>
          <w:lang w:val="it-IT"/>
        </w:rPr>
        <w:t xml:space="preserve"> Precedentemente si dice che gli abitanti di Cafarnao «</w:t>
      </w:r>
      <w:r w:rsidR="008D09F7" w:rsidRPr="008D09F7">
        <w:rPr>
          <w:sz w:val="26"/>
          <w:szCs w:val="26"/>
          <w:lang w:val="it-IT"/>
        </w:rPr>
        <w:t>erano stupiti del suo insegnamento: egli infatti insegnava loro come uno che ha autorità</w:t>
      </w:r>
      <w:r w:rsidR="00E618DD">
        <w:rPr>
          <w:sz w:val="26"/>
          <w:szCs w:val="26"/>
          <w:lang w:val="it-IT"/>
        </w:rPr>
        <w:t xml:space="preserve">» </w:t>
      </w:r>
      <w:r w:rsidR="008D09F7" w:rsidRPr="008D09F7">
        <w:rPr>
          <w:sz w:val="26"/>
          <w:szCs w:val="26"/>
          <w:lang w:val="it-IT"/>
        </w:rPr>
        <w:t>(M</w:t>
      </w:r>
      <w:r w:rsidR="00E618DD">
        <w:rPr>
          <w:sz w:val="26"/>
          <w:szCs w:val="26"/>
          <w:lang w:val="it-IT"/>
        </w:rPr>
        <w:t>c</w:t>
      </w:r>
      <w:r w:rsidR="008D09F7" w:rsidRPr="008D09F7">
        <w:rPr>
          <w:sz w:val="26"/>
          <w:szCs w:val="26"/>
          <w:lang w:val="it-IT"/>
        </w:rPr>
        <w:t xml:space="preserve"> 1</w:t>
      </w:r>
      <w:r w:rsidR="00E618DD">
        <w:rPr>
          <w:sz w:val="26"/>
          <w:szCs w:val="26"/>
          <w:lang w:val="it-IT"/>
        </w:rPr>
        <w:t>,</w:t>
      </w:r>
      <w:r w:rsidR="008D09F7" w:rsidRPr="008D09F7">
        <w:rPr>
          <w:sz w:val="26"/>
          <w:szCs w:val="26"/>
          <w:lang w:val="it-IT"/>
        </w:rPr>
        <w:t>22)</w:t>
      </w:r>
      <w:r w:rsidR="00E618DD">
        <w:rPr>
          <w:sz w:val="26"/>
          <w:szCs w:val="26"/>
          <w:lang w:val="it-IT"/>
        </w:rPr>
        <w:t>.</w:t>
      </w:r>
    </w:p>
    <w:p w14:paraId="19119D60" w14:textId="27C5E2D7" w:rsidR="00083BCC" w:rsidRDefault="00964055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All’inizio del racconto di Marco la questione dell’autorità di Gesù si pone in modo positivo, crea meraviglia e s</w:t>
      </w:r>
      <w:r w:rsidR="003B53A0">
        <w:rPr>
          <w:sz w:val="26"/>
          <w:szCs w:val="26"/>
          <w:lang w:val="it-IT"/>
        </w:rPr>
        <w:t>tupore. Nel contesto del ministero di Gesù a Gerusalemme alla fine del Vangelo invece</w:t>
      </w:r>
      <w:r w:rsidR="00C96AA1">
        <w:rPr>
          <w:sz w:val="26"/>
          <w:szCs w:val="26"/>
          <w:lang w:val="it-IT"/>
        </w:rPr>
        <w:t xml:space="preserve"> la medesima domanda viene posta con una intenzione negativa</w:t>
      </w:r>
      <w:r w:rsidR="00B65A37">
        <w:rPr>
          <w:sz w:val="26"/>
          <w:szCs w:val="26"/>
          <w:lang w:val="it-IT"/>
        </w:rPr>
        <w:t>, per mettere in discussione la legittimità delle parole e dei gesti di Gesù.</w:t>
      </w:r>
    </w:p>
    <w:p w14:paraId="6D9C1EFB" w14:textId="3EA14525" w:rsidR="00B65A37" w:rsidRDefault="00B65A37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Allora Gesù, di fronte agli interrogativi dei suoi malintenzionati interlocutori, risponde facendo a sua colta una domanda che riguarda il ministero di Giovanni Battista e in particolare del suo battesimo. Perché questa domanda? </w:t>
      </w:r>
      <w:r>
        <w:rPr>
          <w:sz w:val="26"/>
          <w:szCs w:val="26"/>
          <w:lang w:val="it-IT"/>
        </w:rPr>
        <w:lastRenderedPageBreak/>
        <w:t>Perché, in fondo, anche Giovanni Battista è stat</w:t>
      </w:r>
      <w:r w:rsidR="00EB2597">
        <w:rPr>
          <w:sz w:val="26"/>
          <w:szCs w:val="26"/>
          <w:lang w:val="it-IT"/>
        </w:rPr>
        <w:t xml:space="preserve">o qualcosa di simile a lui, uno che è stato rifiutato, perseguitato, ucciso. In Giovanni si esprimeva la «fantasia di Dio» e </w:t>
      </w:r>
      <w:r w:rsidR="001C4403">
        <w:rPr>
          <w:sz w:val="26"/>
          <w:szCs w:val="26"/>
          <w:lang w:val="it-IT"/>
        </w:rPr>
        <w:t xml:space="preserve">gli uomini del suo tempo non hanno saputo riconoscerlo. Per questo Gesù pone l’interrogativo su Giovanni, perché </w:t>
      </w:r>
      <w:r w:rsidR="002F2C07">
        <w:rPr>
          <w:sz w:val="26"/>
          <w:szCs w:val="26"/>
          <w:lang w:val="it-IT"/>
        </w:rPr>
        <w:t>ministero di Giovanni è simile al suo; l’atteggiamento assunto nei confronti di Giovanni</w:t>
      </w:r>
      <w:r w:rsidR="00285A62">
        <w:rPr>
          <w:sz w:val="26"/>
          <w:szCs w:val="26"/>
          <w:lang w:val="it-IT"/>
        </w:rPr>
        <w:t xml:space="preserve"> potrebbe essere paragonabile a quello assunto nei confronti di Gesù stesso.</w:t>
      </w:r>
    </w:p>
    <w:p w14:paraId="7C615FB3" w14:textId="57ADECD6" w:rsidR="00285A62" w:rsidRDefault="00285A62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Qual è allora </w:t>
      </w:r>
      <w:r w:rsidR="002929CA">
        <w:rPr>
          <w:sz w:val="26"/>
          <w:szCs w:val="26"/>
          <w:lang w:val="it-IT"/>
        </w:rPr>
        <w:t xml:space="preserve">il problema degli interlocutori di Gesù? Perché egli non vuole rispondere ai suoi quesiti, se loro non rispondono alla sua domanda circa il battesimo di Giovanni? </w:t>
      </w:r>
      <w:r w:rsidR="002E7FC1">
        <w:rPr>
          <w:sz w:val="26"/>
          <w:szCs w:val="26"/>
          <w:lang w:val="it-IT"/>
        </w:rPr>
        <w:t>Gli interlocutori di Gesù rappresentano gli uomini e le donne religiosi di ogni tempi che non sanno riconoscere «la fantasia di Dio». Essi credono che Dio debba rimanere negli schemi del passato in quelli conosciuti e rassicuranti della loto esperienza e della loro conoscenza. Neppure Dio può uscire da questi schemi, fare qualcosa di nuovo e di mai udito prima. Per questo Gesù non risponde loro: sarebbe inutile. Se non hanno compreso il battesimo di Giovanni, non potranno comprendere, a maggior ragione, nemmeno lui.</w:t>
      </w:r>
    </w:p>
    <w:p w14:paraId="4663AC9A" w14:textId="7AD97614" w:rsidR="002E7FC1" w:rsidRPr="008D09F7" w:rsidRDefault="002E7FC1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Ecco allora l’insegnamento per noi del brano evangelico di oggi. Anche noi corriamo il rischio di chiuderci alla fantasia di Dio, invece di meravigliarci per </w:t>
      </w:r>
      <w:r w:rsidR="00B71211">
        <w:rPr>
          <w:sz w:val="26"/>
          <w:szCs w:val="26"/>
          <w:lang w:val="it-IT"/>
        </w:rPr>
        <w:t>una «autorità», una «potenza» mai vista prima. Invece Gesù ci invita ad aprirci all’inedito che Dio può continuamente operare nella nostra esistenza. Dio non può mai essere il «già detto» e il «già fatto»… Dio è sempre nuovo.</w:t>
      </w:r>
      <w:r w:rsidR="003A0D04">
        <w:rPr>
          <w:sz w:val="26"/>
          <w:szCs w:val="26"/>
          <w:lang w:val="it-IT"/>
        </w:rPr>
        <w:t xml:space="preserve"> Solo chi sa aprirsi </w:t>
      </w:r>
      <w:r w:rsidR="00A20052">
        <w:rPr>
          <w:sz w:val="26"/>
          <w:szCs w:val="26"/>
          <w:lang w:val="it-IT"/>
        </w:rPr>
        <w:t>alla fantasia di Dio può accoglierlo nella propria vita e riconoscere la sua presenza. Il rischio non riguarda solamente gli interlocutori di Gesù, ma Marco ci mette in guardia</w:t>
      </w:r>
      <w:r w:rsidR="00674262">
        <w:rPr>
          <w:sz w:val="26"/>
          <w:szCs w:val="26"/>
          <w:lang w:val="it-IT"/>
        </w:rPr>
        <w:t xml:space="preserve"> dal credere in un Dio «scontato», certamente rassicurante, ma che non ha più nulla da dire.</w:t>
      </w:r>
    </w:p>
    <w:p w14:paraId="303437A3" w14:textId="77777777" w:rsidR="00120979" w:rsidRPr="005664F3" w:rsidRDefault="00120979" w:rsidP="00E2786F">
      <w:pPr>
        <w:rPr>
          <w:sz w:val="26"/>
          <w:szCs w:val="26"/>
          <w:lang w:val="it-IT"/>
        </w:rPr>
      </w:pPr>
    </w:p>
    <w:p w14:paraId="295166E2" w14:textId="12956F34" w:rsidR="00E32A6A" w:rsidRPr="000368AB" w:rsidRDefault="00E32A6A" w:rsidP="00156B91">
      <w:pPr>
        <w:jc w:val="right"/>
        <w:rPr>
          <w:sz w:val="26"/>
          <w:szCs w:val="26"/>
          <w:lang w:val="it-IT"/>
        </w:rPr>
      </w:pPr>
      <w:r w:rsidRPr="000368AB">
        <w:rPr>
          <w:sz w:val="26"/>
          <w:szCs w:val="26"/>
          <w:lang w:val="it-IT"/>
        </w:rPr>
        <w:t>Matteo Ferrari, monaco di Camaldoli</w:t>
      </w:r>
    </w:p>
    <w:sectPr w:rsidR="00E32A6A" w:rsidRPr="000368AB" w:rsidSect="00251C71"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2464" w14:textId="77777777" w:rsidR="003E64A8" w:rsidRDefault="003E64A8" w:rsidP="0014499E">
      <w:r>
        <w:separator/>
      </w:r>
    </w:p>
  </w:endnote>
  <w:endnote w:type="continuationSeparator" w:id="0">
    <w:p w14:paraId="67248389" w14:textId="77777777" w:rsidR="003E64A8" w:rsidRDefault="003E64A8" w:rsidP="001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CB9A" w14:textId="77777777" w:rsidR="003E64A8" w:rsidRDefault="003E64A8" w:rsidP="0014499E">
      <w:r>
        <w:separator/>
      </w:r>
    </w:p>
  </w:footnote>
  <w:footnote w:type="continuationSeparator" w:id="0">
    <w:p w14:paraId="34682D86" w14:textId="77777777" w:rsidR="003E64A8" w:rsidRDefault="003E64A8" w:rsidP="001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7"/>
    <w:rsid w:val="00020D8E"/>
    <w:rsid w:val="00023B7F"/>
    <w:rsid w:val="00024674"/>
    <w:rsid w:val="000254AA"/>
    <w:rsid w:val="000279A4"/>
    <w:rsid w:val="000360FA"/>
    <w:rsid w:val="000368AB"/>
    <w:rsid w:val="00040B51"/>
    <w:rsid w:val="00042799"/>
    <w:rsid w:val="00044247"/>
    <w:rsid w:val="000478BC"/>
    <w:rsid w:val="000503B1"/>
    <w:rsid w:val="00050FC1"/>
    <w:rsid w:val="00051813"/>
    <w:rsid w:val="00054D03"/>
    <w:rsid w:val="00056EEB"/>
    <w:rsid w:val="000619B0"/>
    <w:rsid w:val="000641D7"/>
    <w:rsid w:val="00073E4F"/>
    <w:rsid w:val="00083BCC"/>
    <w:rsid w:val="00094ADB"/>
    <w:rsid w:val="00095C5F"/>
    <w:rsid w:val="00095D38"/>
    <w:rsid w:val="000A40F0"/>
    <w:rsid w:val="000A5773"/>
    <w:rsid w:val="000B0FA1"/>
    <w:rsid w:val="000B5568"/>
    <w:rsid w:val="000B72CE"/>
    <w:rsid w:val="000C33B5"/>
    <w:rsid w:val="000C7207"/>
    <w:rsid w:val="001050F4"/>
    <w:rsid w:val="00105AA1"/>
    <w:rsid w:val="00106003"/>
    <w:rsid w:val="00106366"/>
    <w:rsid w:val="0011067F"/>
    <w:rsid w:val="001138C4"/>
    <w:rsid w:val="00120979"/>
    <w:rsid w:val="001235B2"/>
    <w:rsid w:val="00132B3D"/>
    <w:rsid w:val="00134816"/>
    <w:rsid w:val="0013689E"/>
    <w:rsid w:val="0014499E"/>
    <w:rsid w:val="00156B91"/>
    <w:rsid w:val="00163F04"/>
    <w:rsid w:val="001658A3"/>
    <w:rsid w:val="00165FBE"/>
    <w:rsid w:val="001731E2"/>
    <w:rsid w:val="00175808"/>
    <w:rsid w:val="00176A36"/>
    <w:rsid w:val="00176FC7"/>
    <w:rsid w:val="00177152"/>
    <w:rsid w:val="00177CC2"/>
    <w:rsid w:val="00180162"/>
    <w:rsid w:val="00180516"/>
    <w:rsid w:val="00184ACC"/>
    <w:rsid w:val="001858F0"/>
    <w:rsid w:val="00185E6A"/>
    <w:rsid w:val="00186130"/>
    <w:rsid w:val="00195426"/>
    <w:rsid w:val="001A169D"/>
    <w:rsid w:val="001A6F40"/>
    <w:rsid w:val="001B1E19"/>
    <w:rsid w:val="001B7BF5"/>
    <w:rsid w:val="001C1065"/>
    <w:rsid w:val="001C1607"/>
    <w:rsid w:val="001C4403"/>
    <w:rsid w:val="001C72D1"/>
    <w:rsid w:val="001D7633"/>
    <w:rsid w:val="001F16AD"/>
    <w:rsid w:val="001F1F62"/>
    <w:rsid w:val="002066FA"/>
    <w:rsid w:val="00207270"/>
    <w:rsid w:val="00230275"/>
    <w:rsid w:val="00230BE7"/>
    <w:rsid w:val="0023193E"/>
    <w:rsid w:val="002344B7"/>
    <w:rsid w:val="00235259"/>
    <w:rsid w:val="00243049"/>
    <w:rsid w:val="00243B1E"/>
    <w:rsid w:val="002456D4"/>
    <w:rsid w:val="00250A5F"/>
    <w:rsid w:val="00251C71"/>
    <w:rsid w:val="002520A5"/>
    <w:rsid w:val="002613F2"/>
    <w:rsid w:val="00263520"/>
    <w:rsid w:val="002649C1"/>
    <w:rsid w:val="00265FE0"/>
    <w:rsid w:val="00275AE9"/>
    <w:rsid w:val="00281BD4"/>
    <w:rsid w:val="0028501C"/>
    <w:rsid w:val="00285A62"/>
    <w:rsid w:val="00285D24"/>
    <w:rsid w:val="002929CA"/>
    <w:rsid w:val="002A008C"/>
    <w:rsid w:val="002A512E"/>
    <w:rsid w:val="002C192B"/>
    <w:rsid w:val="002C1B99"/>
    <w:rsid w:val="002C29D6"/>
    <w:rsid w:val="002C2E03"/>
    <w:rsid w:val="002C5035"/>
    <w:rsid w:val="002C546B"/>
    <w:rsid w:val="002D3950"/>
    <w:rsid w:val="002D5BFE"/>
    <w:rsid w:val="002E36F2"/>
    <w:rsid w:val="002E4213"/>
    <w:rsid w:val="002E7FC1"/>
    <w:rsid w:val="002F13C4"/>
    <w:rsid w:val="002F13F0"/>
    <w:rsid w:val="002F1541"/>
    <w:rsid w:val="002F2C07"/>
    <w:rsid w:val="00300969"/>
    <w:rsid w:val="00312BE3"/>
    <w:rsid w:val="003135F5"/>
    <w:rsid w:val="00316BD7"/>
    <w:rsid w:val="00320C3B"/>
    <w:rsid w:val="00334D2C"/>
    <w:rsid w:val="00336FA7"/>
    <w:rsid w:val="003412FC"/>
    <w:rsid w:val="0034690F"/>
    <w:rsid w:val="00350DD9"/>
    <w:rsid w:val="00365023"/>
    <w:rsid w:val="00365421"/>
    <w:rsid w:val="003705FA"/>
    <w:rsid w:val="00377239"/>
    <w:rsid w:val="00384C93"/>
    <w:rsid w:val="003876D8"/>
    <w:rsid w:val="00394386"/>
    <w:rsid w:val="003A0646"/>
    <w:rsid w:val="003A0D04"/>
    <w:rsid w:val="003A1405"/>
    <w:rsid w:val="003A4643"/>
    <w:rsid w:val="003B4095"/>
    <w:rsid w:val="003B48B8"/>
    <w:rsid w:val="003B53A0"/>
    <w:rsid w:val="003B6919"/>
    <w:rsid w:val="003C0D01"/>
    <w:rsid w:val="003C2927"/>
    <w:rsid w:val="003C36FD"/>
    <w:rsid w:val="003D0BD3"/>
    <w:rsid w:val="003D13CA"/>
    <w:rsid w:val="003D1BA5"/>
    <w:rsid w:val="003D7C10"/>
    <w:rsid w:val="003E5DC2"/>
    <w:rsid w:val="003E64A8"/>
    <w:rsid w:val="003E760C"/>
    <w:rsid w:val="003E7BB3"/>
    <w:rsid w:val="003F0E63"/>
    <w:rsid w:val="003F25FF"/>
    <w:rsid w:val="003F2D94"/>
    <w:rsid w:val="003F44B6"/>
    <w:rsid w:val="00401BA3"/>
    <w:rsid w:val="00404853"/>
    <w:rsid w:val="00411E18"/>
    <w:rsid w:val="00421440"/>
    <w:rsid w:val="00421C09"/>
    <w:rsid w:val="004275BE"/>
    <w:rsid w:val="0043016A"/>
    <w:rsid w:val="00431518"/>
    <w:rsid w:val="00436201"/>
    <w:rsid w:val="004413F2"/>
    <w:rsid w:val="00444269"/>
    <w:rsid w:val="00445E57"/>
    <w:rsid w:val="004524F4"/>
    <w:rsid w:val="004627CF"/>
    <w:rsid w:val="00462AD0"/>
    <w:rsid w:val="004659BA"/>
    <w:rsid w:val="00474C14"/>
    <w:rsid w:val="00475DC2"/>
    <w:rsid w:val="004924B1"/>
    <w:rsid w:val="004933B3"/>
    <w:rsid w:val="004965C1"/>
    <w:rsid w:val="0049783D"/>
    <w:rsid w:val="004A4097"/>
    <w:rsid w:val="004A46AD"/>
    <w:rsid w:val="004B27F7"/>
    <w:rsid w:val="004B4AAB"/>
    <w:rsid w:val="004B6070"/>
    <w:rsid w:val="004C3D99"/>
    <w:rsid w:val="004D1FF5"/>
    <w:rsid w:val="004D374D"/>
    <w:rsid w:val="004E45E4"/>
    <w:rsid w:val="004E51B7"/>
    <w:rsid w:val="004F1403"/>
    <w:rsid w:val="004F7F03"/>
    <w:rsid w:val="00500EC9"/>
    <w:rsid w:val="005010DE"/>
    <w:rsid w:val="00504371"/>
    <w:rsid w:val="0050729C"/>
    <w:rsid w:val="005171C2"/>
    <w:rsid w:val="005213BF"/>
    <w:rsid w:val="0052625A"/>
    <w:rsid w:val="00536057"/>
    <w:rsid w:val="00537217"/>
    <w:rsid w:val="00537627"/>
    <w:rsid w:val="00546F5C"/>
    <w:rsid w:val="005507AD"/>
    <w:rsid w:val="005512BC"/>
    <w:rsid w:val="005514A9"/>
    <w:rsid w:val="00551D4F"/>
    <w:rsid w:val="005664F3"/>
    <w:rsid w:val="00571973"/>
    <w:rsid w:val="0057643E"/>
    <w:rsid w:val="00576EAD"/>
    <w:rsid w:val="005771F7"/>
    <w:rsid w:val="00580FF3"/>
    <w:rsid w:val="00585F23"/>
    <w:rsid w:val="0058717F"/>
    <w:rsid w:val="00593B8C"/>
    <w:rsid w:val="00595FF3"/>
    <w:rsid w:val="00596FBB"/>
    <w:rsid w:val="005A5B71"/>
    <w:rsid w:val="005C263E"/>
    <w:rsid w:val="005C31F7"/>
    <w:rsid w:val="005C4918"/>
    <w:rsid w:val="005C4A61"/>
    <w:rsid w:val="005D37A9"/>
    <w:rsid w:val="005D5BDB"/>
    <w:rsid w:val="005E1A07"/>
    <w:rsid w:val="005F5C29"/>
    <w:rsid w:val="00600B9E"/>
    <w:rsid w:val="00625D3B"/>
    <w:rsid w:val="00631507"/>
    <w:rsid w:val="006326D3"/>
    <w:rsid w:val="00632EF9"/>
    <w:rsid w:val="0065667E"/>
    <w:rsid w:val="0066199B"/>
    <w:rsid w:val="006630D6"/>
    <w:rsid w:val="00671F43"/>
    <w:rsid w:val="00674262"/>
    <w:rsid w:val="00674FFD"/>
    <w:rsid w:val="00677856"/>
    <w:rsid w:val="00681451"/>
    <w:rsid w:val="00682C9E"/>
    <w:rsid w:val="00692A5E"/>
    <w:rsid w:val="0069610F"/>
    <w:rsid w:val="006A0B9A"/>
    <w:rsid w:val="006A15EA"/>
    <w:rsid w:val="006A3BBC"/>
    <w:rsid w:val="006B2027"/>
    <w:rsid w:val="006B2DB8"/>
    <w:rsid w:val="006B36E3"/>
    <w:rsid w:val="006C6B58"/>
    <w:rsid w:val="006D2B5A"/>
    <w:rsid w:val="006D6573"/>
    <w:rsid w:val="006E3218"/>
    <w:rsid w:val="006E3770"/>
    <w:rsid w:val="006E3D37"/>
    <w:rsid w:val="006E49BD"/>
    <w:rsid w:val="006F2373"/>
    <w:rsid w:val="00702E68"/>
    <w:rsid w:val="007204B9"/>
    <w:rsid w:val="007343F9"/>
    <w:rsid w:val="0073544A"/>
    <w:rsid w:val="007359FE"/>
    <w:rsid w:val="0073621A"/>
    <w:rsid w:val="007435E2"/>
    <w:rsid w:val="00743779"/>
    <w:rsid w:val="00747C91"/>
    <w:rsid w:val="00754927"/>
    <w:rsid w:val="00766245"/>
    <w:rsid w:val="00771B19"/>
    <w:rsid w:val="00777646"/>
    <w:rsid w:val="00782B57"/>
    <w:rsid w:val="00784CE1"/>
    <w:rsid w:val="007929E7"/>
    <w:rsid w:val="007935CD"/>
    <w:rsid w:val="007944D4"/>
    <w:rsid w:val="00797540"/>
    <w:rsid w:val="007A129B"/>
    <w:rsid w:val="007A5629"/>
    <w:rsid w:val="007B1839"/>
    <w:rsid w:val="007B48BC"/>
    <w:rsid w:val="007B4C89"/>
    <w:rsid w:val="007B7E2F"/>
    <w:rsid w:val="007C78E5"/>
    <w:rsid w:val="007D4255"/>
    <w:rsid w:val="007D6C84"/>
    <w:rsid w:val="007E0D7D"/>
    <w:rsid w:val="007E34AA"/>
    <w:rsid w:val="007E7BF6"/>
    <w:rsid w:val="00802BB8"/>
    <w:rsid w:val="00804E4D"/>
    <w:rsid w:val="00807623"/>
    <w:rsid w:val="00815D04"/>
    <w:rsid w:val="008167D8"/>
    <w:rsid w:val="0082698B"/>
    <w:rsid w:val="008352C3"/>
    <w:rsid w:val="00837E7E"/>
    <w:rsid w:val="0084292E"/>
    <w:rsid w:val="00842A9D"/>
    <w:rsid w:val="008440A4"/>
    <w:rsid w:val="00844973"/>
    <w:rsid w:val="00856FE6"/>
    <w:rsid w:val="00860E61"/>
    <w:rsid w:val="00876C7A"/>
    <w:rsid w:val="00881824"/>
    <w:rsid w:val="00884909"/>
    <w:rsid w:val="008866A3"/>
    <w:rsid w:val="00894640"/>
    <w:rsid w:val="008A427D"/>
    <w:rsid w:val="008B0C70"/>
    <w:rsid w:val="008B0CEF"/>
    <w:rsid w:val="008B5582"/>
    <w:rsid w:val="008C1706"/>
    <w:rsid w:val="008C4009"/>
    <w:rsid w:val="008C64A3"/>
    <w:rsid w:val="008D09F7"/>
    <w:rsid w:val="008D2CD0"/>
    <w:rsid w:val="008D353C"/>
    <w:rsid w:val="008D3A40"/>
    <w:rsid w:val="008D3EA0"/>
    <w:rsid w:val="008E3401"/>
    <w:rsid w:val="008E3F50"/>
    <w:rsid w:val="008E3F75"/>
    <w:rsid w:val="008E7001"/>
    <w:rsid w:val="008E7AE4"/>
    <w:rsid w:val="009109CA"/>
    <w:rsid w:val="00914A88"/>
    <w:rsid w:val="009160CF"/>
    <w:rsid w:val="00936180"/>
    <w:rsid w:val="00946F12"/>
    <w:rsid w:val="00964055"/>
    <w:rsid w:val="00965EAC"/>
    <w:rsid w:val="00970B0F"/>
    <w:rsid w:val="00970FF5"/>
    <w:rsid w:val="00971E5E"/>
    <w:rsid w:val="00973193"/>
    <w:rsid w:val="00985801"/>
    <w:rsid w:val="00996093"/>
    <w:rsid w:val="00997112"/>
    <w:rsid w:val="009A0787"/>
    <w:rsid w:val="009A7971"/>
    <w:rsid w:val="009B00D8"/>
    <w:rsid w:val="009B473D"/>
    <w:rsid w:val="009B4A4F"/>
    <w:rsid w:val="009C4788"/>
    <w:rsid w:val="009C4848"/>
    <w:rsid w:val="009D4964"/>
    <w:rsid w:val="009E4CE2"/>
    <w:rsid w:val="009E74A6"/>
    <w:rsid w:val="009F1B8F"/>
    <w:rsid w:val="009F62AB"/>
    <w:rsid w:val="00A02DAA"/>
    <w:rsid w:val="00A054A9"/>
    <w:rsid w:val="00A20052"/>
    <w:rsid w:val="00A21783"/>
    <w:rsid w:val="00A2279F"/>
    <w:rsid w:val="00A27B2B"/>
    <w:rsid w:val="00A32260"/>
    <w:rsid w:val="00A40CD7"/>
    <w:rsid w:val="00A46742"/>
    <w:rsid w:val="00A4787E"/>
    <w:rsid w:val="00A50482"/>
    <w:rsid w:val="00A560D3"/>
    <w:rsid w:val="00A5613F"/>
    <w:rsid w:val="00A60AC5"/>
    <w:rsid w:val="00A620AC"/>
    <w:rsid w:val="00A65704"/>
    <w:rsid w:val="00A67ABC"/>
    <w:rsid w:val="00A74AEF"/>
    <w:rsid w:val="00A7764A"/>
    <w:rsid w:val="00A86447"/>
    <w:rsid w:val="00A90775"/>
    <w:rsid w:val="00A91C9F"/>
    <w:rsid w:val="00AA2F9E"/>
    <w:rsid w:val="00AB2388"/>
    <w:rsid w:val="00AB5852"/>
    <w:rsid w:val="00AB7871"/>
    <w:rsid w:val="00AB7C30"/>
    <w:rsid w:val="00AC1631"/>
    <w:rsid w:val="00AC4E99"/>
    <w:rsid w:val="00AC7DE1"/>
    <w:rsid w:val="00AD1B4A"/>
    <w:rsid w:val="00AD4286"/>
    <w:rsid w:val="00AD57CE"/>
    <w:rsid w:val="00AD57F0"/>
    <w:rsid w:val="00AE3200"/>
    <w:rsid w:val="00AF47E6"/>
    <w:rsid w:val="00AF5499"/>
    <w:rsid w:val="00AF7B01"/>
    <w:rsid w:val="00B01191"/>
    <w:rsid w:val="00B03B5C"/>
    <w:rsid w:val="00B05ED9"/>
    <w:rsid w:val="00B0690A"/>
    <w:rsid w:val="00B10CC1"/>
    <w:rsid w:val="00B10E1B"/>
    <w:rsid w:val="00B11759"/>
    <w:rsid w:val="00B132A8"/>
    <w:rsid w:val="00B2349A"/>
    <w:rsid w:val="00B244BF"/>
    <w:rsid w:val="00B261FC"/>
    <w:rsid w:val="00B35271"/>
    <w:rsid w:val="00B412B0"/>
    <w:rsid w:val="00B61707"/>
    <w:rsid w:val="00B65360"/>
    <w:rsid w:val="00B65A37"/>
    <w:rsid w:val="00B6655A"/>
    <w:rsid w:val="00B71211"/>
    <w:rsid w:val="00B72D03"/>
    <w:rsid w:val="00B74FC1"/>
    <w:rsid w:val="00BB7549"/>
    <w:rsid w:val="00BC0B80"/>
    <w:rsid w:val="00BE66A8"/>
    <w:rsid w:val="00BF2B73"/>
    <w:rsid w:val="00C01542"/>
    <w:rsid w:val="00C04DC3"/>
    <w:rsid w:val="00C17C98"/>
    <w:rsid w:val="00C24996"/>
    <w:rsid w:val="00C261C7"/>
    <w:rsid w:val="00C32A8C"/>
    <w:rsid w:val="00C41E6C"/>
    <w:rsid w:val="00C57D6C"/>
    <w:rsid w:val="00C61705"/>
    <w:rsid w:val="00C675DA"/>
    <w:rsid w:val="00C72644"/>
    <w:rsid w:val="00C72A93"/>
    <w:rsid w:val="00C72E2B"/>
    <w:rsid w:val="00C73792"/>
    <w:rsid w:val="00C73ED9"/>
    <w:rsid w:val="00C749B1"/>
    <w:rsid w:val="00C7653D"/>
    <w:rsid w:val="00C8061B"/>
    <w:rsid w:val="00C82F4D"/>
    <w:rsid w:val="00C96AA1"/>
    <w:rsid w:val="00CA09EA"/>
    <w:rsid w:val="00CA40AD"/>
    <w:rsid w:val="00CA42D9"/>
    <w:rsid w:val="00CA47DA"/>
    <w:rsid w:val="00CA7FF1"/>
    <w:rsid w:val="00CB15EE"/>
    <w:rsid w:val="00CB1AAE"/>
    <w:rsid w:val="00CB26F4"/>
    <w:rsid w:val="00CC0BA5"/>
    <w:rsid w:val="00CC44B9"/>
    <w:rsid w:val="00CD542E"/>
    <w:rsid w:val="00CE1547"/>
    <w:rsid w:val="00CE2325"/>
    <w:rsid w:val="00CF0679"/>
    <w:rsid w:val="00CF2854"/>
    <w:rsid w:val="00CF40CA"/>
    <w:rsid w:val="00CF476B"/>
    <w:rsid w:val="00D045DE"/>
    <w:rsid w:val="00D131DC"/>
    <w:rsid w:val="00D16F5B"/>
    <w:rsid w:val="00D2210B"/>
    <w:rsid w:val="00D249B0"/>
    <w:rsid w:val="00D322FB"/>
    <w:rsid w:val="00D52448"/>
    <w:rsid w:val="00D5503F"/>
    <w:rsid w:val="00D57F49"/>
    <w:rsid w:val="00D62A4C"/>
    <w:rsid w:val="00D66B9D"/>
    <w:rsid w:val="00D7585E"/>
    <w:rsid w:val="00D848D6"/>
    <w:rsid w:val="00D9047D"/>
    <w:rsid w:val="00D906A6"/>
    <w:rsid w:val="00DA09BA"/>
    <w:rsid w:val="00DA117C"/>
    <w:rsid w:val="00DA3BFE"/>
    <w:rsid w:val="00DB381A"/>
    <w:rsid w:val="00DB4948"/>
    <w:rsid w:val="00DB7694"/>
    <w:rsid w:val="00DC1FC0"/>
    <w:rsid w:val="00DC23FC"/>
    <w:rsid w:val="00DC69B2"/>
    <w:rsid w:val="00DC7241"/>
    <w:rsid w:val="00DD08EE"/>
    <w:rsid w:val="00DD144D"/>
    <w:rsid w:val="00DD4BB7"/>
    <w:rsid w:val="00DD6B36"/>
    <w:rsid w:val="00DE0C9C"/>
    <w:rsid w:val="00DF4CFB"/>
    <w:rsid w:val="00DF7B18"/>
    <w:rsid w:val="00E00C91"/>
    <w:rsid w:val="00E03091"/>
    <w:rsid w:val="00E2542D"/>
    <w:rsid w:val="00E25E10"/>
    <w:rsid w:val="00E2786F"/>
    <w:rsid w:val="00E27BE7"/>
    <w:rsid w:val="00E30FB7"/>
    <w:rsid w:val="00E32A6A"/>
    <w:rsid w:val="00E34705"/>
    <w:rsid w:val="00E3700E"/>
    <w:rsid w:val="00E4243E"/>
    <w:rsid w:val="00E44E60"/>
    <w:rsid w:val="00E472F6"/>
    <w:rsid w:val="00E542D3"/>
    <w:rsid w:val="00E618DD"/>
    <w:rsid w:val="00E74E40"/>
    <w:rsid w:val="00E8049D"/>
    <w:rsid w:val="00E83C2C"/>
    <w:rsid w:val="00E83FF6"/>
    <w:rsid w:val="00E8642A"/>
    <w:rsid w:val="00E8654B"/>
    <w:rsid w:val="00E90AB8"/>
    <w:rsid w:val="00E92FF9"/>
    <w:rsid w:val="00E945DC"/>
    <w:rsid w:val="00E95EB7"/>
    <w:rsid w:val="00E97505"/>
    <w:rsid w:val="00EA56B3"/>
    <w:rsid w:val="00EB2597"/>
    <w:rsid w:val="00EB6A65"/>
    <w:rsid w:val="00EC0A3F"/>
    <w:rsid w:val="00EC31CB"/>
    <w:rsid w:val="00EC6CD3"/>
    <w:rsid w:val="00EE5282"/>
    <w:rsid w:val="00EE7B3E"/>
    <w:rsid w:val="00F0697B"/>
    <w:rsid w:val="00F106C2"/>
    <w:rsid w:val="00F12B81"/>
    <w:rsid w:val="00F17B53"/>
    <w:rsid w:val="00F25743"/>
    <w:rsid w:val="00F31B89"/>
    <w:rsid w:val="00F32E73"/>
    <w:rsid w:val="00F351E5"/>
    <w:rsid w:val="00F36991"/>
    <w:rsid w:val="00F5284A"/>
    <w:rsid w:val="00F54358"/>
    <w:rsid w:val="00F77E2D"/>
    <w:rsid w:val="00FA416D"/>
    <w:rsid w:val="00FB11E0"/>
    <w:rsid w:val="00FB59D9"/>
    <w:rsid w:val="00FC150C"/>
    <w:rsid w:val="00FC2DAA"/>
    <w:rsid w:val="00FC4AB3"/>
    <w:rsid w:val="00FD2272"/>
    <w:rsid w:val="00FD26EB"/>
    <w:rsid w:val="00FE0148"/>
    <w:rsid w:val="00FE4721"/>
    <w:rsid w:val="00FE5F7F"/>
    <w:rsid w:val="00FE7D1E"/>
    <w:rsid w:val="00FE7E45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3472"/>
  <w15:docId w15:val="{B32F6BEB-435D-4135-BD34-9EABD92C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C3B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20C3B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20C3B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320C3B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320C3B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320C3B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320C3B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320C3B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20C3B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320C3B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20C3B"/>
    <w:rPr>
      <w:b/>
      <w:bCs/>
      <w:kern w:val="32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83C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83C2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9"/>
    <w:rsid w:val="00320C3B"/>
    <w:rPr>
      <w:bCs/>
      <w:i/>
      <w:iCs/>
      <w:sz w:val="24"/>
      <w:szCs w:val="24"/>
      <w:lang w:bidi="ar-SA"/>
    </w:rPr>
  </w:style>
  <w:style w:type="character" w:customStyle="1" w:styleId="Titolo3Carattere">
    <w:name w:val="Titolo 3 Carattere"/>
    <w:link w:val="Titolo3"/>
    <w:uiPriority w:val="99"/>
    <w:rsid w:val="00320C3B"/>
    <w:rPr>
      <w:b/>
      <w:bCs/>
      <w:sz w:val="26"/>
      <w:szCs w:val="26"/>
      <w:lang w:bidi="ar-SA"/>
    </w:rPr>
  </w:style>
  <w:style w:type="character" w:customStyle="1" w:styleId="Titolo4Carattere">
    <w:name w:val="Titolo 4 Carattere"/>
    <w:link w:val="Titolo4"/>
    <w:uiPriority w:val="99"/>
    <w:rsid w:val="00320C3B"/>
    <w:rPr>
      <w:b/>
      <w:bCs/>
      <w:sz w:val="28"/>
      <w:szCs w:val="28"/>
      <w:lang w:bidi="ar-SA"/>
    </w:rPr>
  </w:style>
  <w:style w:type="character" w:customStyle="1" w:styleId="Titolo5Carattere">
    <w:name w:val="Titolo 5 Carattere"/>
    <w:link w:val="Titolo5"/>
    <w:uiPriority w:val="99"/>
    <w:rsid w:val="00320C3B"/>
    <w:rPr>
      <w:b/>
      <w:bCs/>
      <w:i/>
      <w:iCs/>
      <w:sz w:val="26"/>
      <w:szCs w:val="26"/>
      <w:lang w:bidi="ar-SA"/>
    </w:rPr>
  </w:style>
  <w:style w:type="character" w:customStyle="1" w:styleId="Titolo6Carattere">
    <w:name w:val="Titolo 6 Carattere"/>
    <w:link w:val="Titolo6"/>
    <w:uiPriority w:val="99"/>
    <w:rsid w:val="00320C3B"/>
    <w:rPr>
      <w:b/>
      <w:bCs/>
      <w:lang w:bidi="ar-SA"/>
    </w:rPr>
  </w:style>
  <w:style w:type="character" w:customStyle="1" w:styleId="Titolo7Carattere">
    <w:name w:val="Titolo 7 Carattere"/>
    <w:link w:val="Titolo7"/>
    <w:uiPriority w:val="99"/>
    <w:rsid w:val="00320C3B"/>
    <w:rPr>
      <w:sz w:val="24"/>
      <w:szCs w:val="24"/>
      <w:lang w:bidi="ar-SA"/>
    </w:rPr>
  </w:style>
  <w:style w:type="character" w:customStyle="1" w:styleId="Titolo8Carattere">
    <w:name w:val="Titolo 8 Carattere"/>
    <w:link w:val="Titolo8"/>
    <w:uiPriority w:val="99"/>
    <w:rsid w:val="00320C3B"/>
    <w:rPr>
      <w:i/>
      <w:iCs/>
      <w:sz w:val="24"/>
      <w:szCs w:val="24"/>
      <w:lang w:bidi="ar-SA"/>
    </w:rPr>
  </w:style>
  <w:style w:type="character" w:customStyle="1" w:styleId="Titolo9Carattere">
    <w:name w:val="Titolo 9 Carattere"/>
    <w:link w:val="Titolo9"/>
    <w:uiPriority w:val="99"/>
    <w:rsid w:val="00320C3B"/>
    <w:rPr>
      <w:lang w:bidi="ar-SA"/>
    </w:rPr>
  </w:style>
  <w:style w:type="paragraph" w:styleId="Didascalia">
    <w:name w:val="caption"/>
    <w:basedOn w:val="Normale"/>
    <w:semiHidden/>
    <w:unhideWhenUsed/>
    <w:qFormat/>
    <w:locked/>
    <w:rsid w:val="00320C3B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320C3B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320C3B"/>
    <w:rPr>
      <w:b/>
      <w:bCs/>
      <w:kern w:val="28"/>
      <w:sz w:val="32"/>
      <w:szCs w:val="32"/>
      <w:lang w:bidi="ar-SA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locked/>
    <w:rsid w:val="00320C3B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320C3B"/>
    <w:rPr>
      <w:i/>
      <w:sz w:val="24"/>
      <w:szCs w:val="24"/>
      <w:lang w:bidi="ar-SA"/>
    </w:rPr>
  </w:style>
  <w:style w:type="paragraph" w:styleId="Paragrafoelenco">
    <w:name w:val="List Paragraph"/>
    <w:basedOn w:val="Normale"/>
    <w:uiPriority w:val="99"/>
    <w:qFormat/>
    <w:rsid w:val="00320C3B"/>
    <w:pPr>
      <w:ind w:left="720"/>
      <w:contextualSpacing/>
    </w:pPr>
  </w:style>
  <w:style w:type="character" w:styleId="Enfasigrassetto">
    <w:name w:val="Strong"/>
    <w:uiPriority w:val="99"/>
    <w:qFormat/>
    <w:locked/>
    <w:rsid w:val="00320C3B"/>
    <w:rPr>
      <w:rFonts w:cs="Times New Roman"/>
      <w:b/>
      <w:bCs/>
    </w:rPr>
  </w:style>
  <w:style w:type="character" w:styleId="Enfasicorsivo">
    <w:name w:val="Emphasis"/>
    <w:uiPriority w:val="99"/>
    <w:qFormat/>
    <w:locked/>
    <w:rsid w:val="00320C3B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320C3B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320C3B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320C3B"/>
    <w:rPr>
      <w:sz w:val="24"/>
      <w:szCs w:val="24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320C3B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320C3B"/>
    <w:rPr>
      <w:b/>
      <w:i/>
      <w:sz w:val="24"/>
      <w:lang w:bidi="ar-SA"/>
    </w:rPr>
  </w:style>
  <w:style w:type="character" w:styleId="Enfasidelicata">
    <w:name w:val="Subtle Emphasis"/>
    <w:uiPriority w:val="99"/>
    <w:qFormat/>
    <w:rsid w:val="00320C3B"/>
    <w:rPr>
      <w:i/>
      <w:color w:val="5A5A5A"/>
    </w:rPr>
  </w:style>
  <w:style w:type="character" w:styleId="Enfasiintensa">
    <w:name w:val="Intense Emphasis"/>
    <w:uiPriority w:val="99"/>
    <w:qFormat/>
    <w:rsid w:val="00320C3B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320C3B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320C3B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320C3B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320C3B"/>
    <w:pPr>
      <w:outlineLvl w:val="9"/>
    </w:pPr>
    <w:rPr>
      <w:lang w:bidi="he-IL"/>
    </w:rPr>
  </w:style>
  <w:style w:type="paragraph" w:styleId="Testonotaapidipagina">
    <w:name w:val="footnote text"/>
    <w:basedOn w:val="Normale"/>
    <w:link w:val="TestonotaapidipaginaCarattere"/>
    <w:rsid w:val="0014499E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14499E"/>
    <w:rPr>
      <w:lang w:val="en-US" w:eastAsia="en-US" w:bidi="he-IL"/>
    </w:rPr>
  </w:style>
  <w:style w:type="character" w:styleId="Rimandonotaapidipagina">
    <w:name w:val="footnote reference"/>
    <w:rsid w:val="0014499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0A8F-6EB9-4874-A26D-96EC115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589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24</cp:revision>
  <cp:lastPrinted>2021-05-23T17:06:00Z</cp:lastPrinted>
  <dcterms:created xsi:type="dcterms:W3CDTF">2021-05-27T16:19:00Z</dcterms:created>
  <dcterms:modified xsi:type="dcterms:W3CDTF">2021-05-27T18:18:00Z</dcterms:modified>
</cp:coreProperties>
</file>