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CEF39" w14:textId="77777777" w:rsidR="00EB6BB2" w:rsidRPr="000E1FF9" w:rsidRDefault="003F622F" w:rsidP="00B50706">
      <w:pPr>
        <w:jc w:val="right"/>
        <w:rPr>
          <w:b/>
          <w:bCs/>
          <w:sz w:val="20"/>
          <w:szCs w:val="20"/>
          <w:lang w:val="it-IT"/>
        </w:rPr>
      </w:pPr>
      <w:r w:rsidRPr="000E1FF9">
        <w:rPr>
          <w:b/>
          <w:bCs/>
          <w:sz w:val="20"/>
          <w:szCs w:val="20"/>
          <w:lang w:val="it-IT"/>
        </w:rPr>
        <w:t>Santi Pietro e Paolo, apostoli</w:t>
      </w:r>
    </w:p>
    <w:p w14:paraId="277256A5" w14:textId="77777777" w:rsidR="007A79AE" w:rsidRPr="000E1FF9" w:rsidRDefault="003F622F" w:rsidP="00CD1411">
      <w:pPr>
        <w:pStyle w:val="Titolo"/>
        <w:rPr>
          <w:b w:val="0"/>
          <w:bCs w:val="0"/>
          <w:lang w:val="it-IT"/>
        </w:rPr>
      </w:pPr>
      <w:r w:rsidRPr="000E1FF9">
        <w:rPr>
          <w:i/>
          <w:sz w:val="28"/>
          <w:szCs w:val="28"/>
          <w:lang w:val="it-IT"/>
        </w:rPr>
        <w:t>Pietro e Paolo</w:t>
      </w:r>
    </w:p>
    <w:p w14:paraId="6872B1DC" w14:textId="77777777" w:rsidR="000E1FF9" w:rsidRPr="000E1FF9" w:rsidRDefault="000E1FF9" w:rsidP="000E1FF9">
      <w:pPr>
        <w:rPr>
          <w:i/>
          <w:iCs/>
          <w:sz w:val="20"/>
          <w:szCs w:val="20"/>
          <w:lang w:val="it-IT"/>
        </w:rPr>
      </w:pPr>
    </w:p>
    <w:p w14:paraId="131E2E6D" w14:textId="77777777" w:rsidR="003F622F" w:rsidRPr="005F0975" w:rsidRDefault="00FD7082" w:rsidP="003F622F">
      <w:pPr>
        <w:rPr>
          <w:sz w:val="30"/>
          <w:szCs w:val="30"/>
          <w:lang w:val="it-IT"/>
        </w:rPr>
      </w:pPr>
      <w:r w:rsidRPr="005F0975">
        <w:rPr>
          <w:sz w:val="30"/>
          <w:szCs w:val="30"/>
          <w:lang w:val="it-IT"/>
        </w:rPr>
        <w:t>Celebrando la memoria solenne dei Santi Pietro e Paolo la Chiesa, noi, andiamo in cerca di una costante riscoperta della nostra identità di discepoli del Signore. Da loro, dagli apostoli, possiamo sempre imparare la fedeltà a vangelo e scoprire quegli impedimenti piccoli o grandi che richiamo costantemente di porre alla corsa della Parola nel mondo.</w:t>
      </w:r>
    </w:p>
    <w:p w14:paraId="07E7B57C" w14:textId="77777777" w:rsidR="00FC574B" w:rsidRPr="005F0975" w:rsidRDefault="00FC574B" w:rsidP="003F622F">
      <w:pPr>
        <w:rPr>
          <w:sz w:val="30"/>
          <w:szCs w:val="30"/>
          <w:lang w:val="it-IT"/>
        </w:rPr>
      </w:pPr>
    </w:p>
    <w:p w14:paraId="5F2A1E20" w14:textId="77777777" w:rsidR="00FC574B" w:rsidRPr="005F0975" w:rsidRDefault="00FC574B" w:rsidP="003F622F">
      <w:pPr>
        <w:rPr>
          <w:sz w:val="30"/>
          <w:szCs w:val="30"/>
          <w:lang w:val="it-IT"/>
        </w:rPr>
      </w:pPr>
      <w:r w:rsidRPr="005F0975">
        <w:rPr>
          <w:sz w:val="30"/>
          <w:szCs w:val="30"/>
          <w:lang w:val="it-IT"/>
        </w:rPr>
        <w:t>Nelle letture di oggi ci aspetteremmo forse il racconto della chiamata di questi due apostoli, oppure la narrazione di qualche prodigio da loro vissuto o operato; forse qualche impresa di evangelizzazione e di annuncio del Vangelo. E invece nulla di tutto questo! Nella prima e nella seconda lettura si narra invece la loro debolezza e la potenza di Dio che li ha liberati.</w:t>
      </w:r>
    </w:p>
    <w:p w14:paraId="6DD2A7C9" w14:textId="77777777" w:rsidR="00FC574B" w:rsidRPr="005F0975" w:rsidRDefault="00FC574B" w:rsidP="003F622F">
      <w:pPr>
        <w:rPr>
          <w:sz w:val="30"/>
          <w:szCs w:val="30"/>
          <w:lang w:val="it-IT"/>
        </w:rPr>
      </w:pPr>
    </w:p>
    <w:p w14:paraId="457BB504" w14:textId="77777777" w:rsidR="00FC574B" w:rsidRPr="005F0975" w:rsidRDefault="00FC574B" w:rsidP="003F622F">
      <w:pPr>
        <w:rPr>
          <w:sz w:val="30"/>
          <w:szCs w:val="30"/>
          <w:lang w:val="it-IT"/>
        </w:rPr>
      </w:pPr>
      <w:r w:rsidRPr="005F0975">
        <w:rPr>
          <w:sz w:val="30"/>
          <w:szCs w:val="30"/>
          <w:lang w:val="it-IT"/>
        </w:rPr>
        <w:t>Di Pietro la pagina degli Atti degli Apostoli racconta l’episodio della sua liberazione dalla prigionia. È un episodio nel quale l’Apostolo Pietro è totalmente passivo. Non si rende neppure conto di ciò che sta avvenendo</w:t>
      </w:r>
      <w:r w:rsidR="00103F09" w:rsidRPr="005F0975">
        <w:rPr>
          <w:sz w:val="30"/>
          <w:szCs w:val="30"/>
          <w:lang w:val="it-IT"/>
        </w:rPr>
        <w:t xml:space="preserve"> (At 12,9). Gli unici personaggi attivi sono il Signore, tramite il suo angelo, e la Chiesa, tramite la preghiera. L’Apostolo non è un salvatore, ma un </w:t>
      </w:r>
      <w:r w:rsidR="00103F09" w:rsidRPr="005F0975">
        <w:rPr>
          <w:sz w:val="30"/>
          <w:szCs w:val="30"/>
          <w:lang w:val="it-IT"/>
        </w:rPr>
        <w:lastRenderedPageBreak/>
        <w:t>salvato innanzitutto da Dio, ma anche dalla preghiera unanime che dalla Chiesa sale a Dio per lui. Pietro non è un battitore libero, dietro di lui c’è l’azione di tutta la Chiesa, ma soprattutto l’azione di Dio che lo libera e lo salva. Egli sperimenta sulla sua pelle il volto di quel Dio salvatore e liberatore che ha conosciuto nelle Scritture del suo popolo e incontrato in Gesù il Messia.</w:t>
      </w:r>
    </w:p>
    <w:p w14:paraId="35DC42FB" w14:textId="77777777" w:rsidR="00103F09" w:rsidRPr="005F0975" w:rsidRDefault="00103F09" w:rsidP="003F622F">
      <w:pPr>
        <w:rPr>
          <w:sz w:val="30"/>
          <w:szCs w:val="30"/>
          <w:lang w:val="it-IT"/>
        </w:rPr>
      </w:pPr>
    </w:p>
    <w:p w14:paraId="5E025992" w14:textId="77777777" w:rsidR="00103F09" w:rsidRPr="005F0975" w:rsidRDefault="00103F09" w:rsidP="003F622F">
      <w:pPr>
        <w:rPr>
          <w:sz w:val="30"/>
          <w:szCs w:val="30"/>
          <w:lang w:val="it-IT"/>
        </w:rPr>
      </w:pPr>
      <w:r w:rsidRPr="005F0975">
        <w:rPr>
          <w:sz w:val="30"/>
          <w:szCs w:val="30"/>
          <w:lang w:val="it-IT"/>
        </w:rPr>
        <w:t>Di Paolo si parla della fine della sua esistenza, quando egli, guardandosi alle spalle, vede sì le sue lotte, la sua corsa, la sua fede, ma soprattutto riconosce che il Signore gli è stato vicino e gli ha dato forza. Anche Paolo, come Pietro, si sperimenta un salvato: «fui liberato dalla bozza del leone» (2Tim 4,17). Paolo, secondo l’Autore di questa lettera, non elenca al termine della sua vita tutte e sue imprese, ma semplicemente riconoscere che in tutto il cammino della sua esistenza il Signore gli è stato vicino.</w:t>
      </w:r>
    </w:p>
    <w:p w14:paraId="1B330D55" w14:textId="77777777" w:rsidR="00103F09" w:rsidRPr="005F0975" w:rsidRDefault="00103F09" w:rsidP="003F622F">
      <w:pPr>
        <w:rPr>
          <w:sz w:val="30"/>
          <w:szCs w:val="30"/>
          <w:lang w:val="it-IT"/>
        </w:rPr>
      </w:pPr>
    </w:p>
    <w:p w14:paraId="109340CF" w14:textId="77777777" w:rsidR="00103F09" w:rsidRPr="005F0975" w:rsidRDefault="00103F09" w:rsidP="003F622F">
      <w:pPr>
        <w:rPr>
          <w:sz w:val="30"/>
          <w:szCs w:val="30"/>
          <w:lang w:val="it-IT"/>
        </w:rPr>
      </w:pPr>
      <w:r w:rsidRPr="005F0975">
        <w:rPr>
          <w:sz w:val="30"/>
          <w:szCs w:val="30"/>
          <w:lang w:val="it-IT"/>
        </w:rPr>
        <w:t>Nella liturgia di oggi la Scrittura ci presenta Pietro e Paolo non come due modelli irraggiungibili. In tal caso non sarebbero per nulla il fondamento della nostra fede. Ma ce li presenta molto vicini a noi. Per questo la nostra fede è edificata sul fondamento degli Apostoli… essi ci ricordano innanzitutto un dato fondamentale che sta alla base della vita della Chiesa</w:t>
      </w:r>
      <w:r w:rsidR="005F0975" w:rsidRPr="005F0975">
        <w:rPr>
          <w:sz w:val="30"/>
          <w:szCs w:val="30"/>
          <w:lang w:val="it-IT"/>
        </w:rPr>
        <w:t xml:space="preserve">: i credenti prima di ogni altra cosa di sé sanno di essere </w:t>
      </w:r>
      <w:r w:rsidR="005F0975" w:rsidRPr="005F0975">
        <w:rPr>
          <w:sz w:val="30"/>
          <w:szCs w:val="30"/>
          <w:lang w:val="it-IT"/>
        </w:rPr>
        <w:lastRenderedPageBreak/>
        <w:t>dei salvati, dei liberati… uomini e donne che nel cammino della loro vita sanno di non essere ma soli, ma di avere il Signore al loro fianco.</w:t>
      </w:r>
    </w:p>
    <w:p w14:paraId="7C2A1140" w14:textId="77777777" w:rsidR="005F0975" w:rsidRPr="005F0975" w:rsidRDefault="005F0975" w:rsidP="003F622F">
      <w:pPr>
        <w:rPr>
          <w:sz w:val="30"/>
          <w:szCs w:val="30"/>
          <w:lang w:val="it-IT"/>
        </w:rPr>
      </w:pPr>
    </w:p>
    <w:p w14:paraId="74E4AC19" w14:textId="77777777" w:rsidR="005F0975" w:rsidRPr="005F0975" w:rsidRDefault="005F0975" w:rsidP="003F622F">
      <w:pPr>
        <w:rPr>
          <w:sz w:val="30"/>
          <w:szCs w:val="30"/>
          <w:lang w:val="it-IT"/>
        </w:rPr>
      </w:pPr>
      <w:r w:rsidRPr="005F0975">
        <w:rPr>
          <w:sz w:val="30"/>
          <w:szCs w:val="30"/>
          <w:lang w:val="it-IT"/>
        </w:rPr>
        <w:t>Pietro e Paolo, due uomini così differenti e a volte incompatibili, ad una sola voce ci annunciano che per essere veri discepoli del Signore e veri annunciatori del suo Vangelo, dobbiamo innanzitutto riconoscerci come dei salvati, che sanno di non essere mai soli nella loro esistenza. Solo così potremo essere annunciatori credibili di quella liberazione che abbiamo per primi sperimentato nella nostra vita.</w:t>
      </w:r>
    </w:p>
    <w:p w14:paraId="03AB31FF" w14:textId="77777777" w:rsidR="009157F9" w:rsidRDefault="009157F9" w:rsidP="007A60B8">
      <w:pPr>
        <w:pBdr>
          <w:bottom w:val="single" w:sz="6" w:space="1" w:color="auto"/>
        </w:pBdr>
        <w:jc w:val="left"/>
        <w:rPr>
          <w:lang w:val="it-IT"/>
        </w:rPr>
      </w:pPr>
    </w:p>
    <w:p w14:paraId="59A9C14D" w14:textId="77777777" w:rsidR="005F0975" w:rsidRDefault="005F0975" w:rsidP="007A60B8">
      <w:pPr>
        <w:pBdr>
          <w:bottom w:val="single" w:sz="6" w:space="1" w:color="auto"/>
        </w:pBdr>
        <w:jc w:val="left"/>
        <w:rPr>
          <w:lang w:val="it-IT"/>
        </w:rPr>
      </w:pPr>
    </w:p>
    <w:p w14:paraId="6069939E" w14:textId="77777777" w:rsidR="005F0975" w:rsidRDefault="005F0975" w:rsidP="007A60B8">
      <w:pPr>
        <w:pBdr>
          <w:bottom w:val="single" w:sz="6" w:space="1" w:color="auto"/>
        </w:pBdr>
        <w:jc w:val="left"/>
        <w:rPr>
          <w:lang w:val="it-IT"/>
        </w:rPr>
      </w:pPr>
    </w:p>
    <w:p w14:paraId="4D50FCC6" w14:textId="77777777" w:rsidR="005F0975" w:rsidRDefault="005F0975" w:rsidP="007A60B8">
      <w:pPr>
        <w:pBdr>
          <w:bottom w:val="single" w:sz="6" w:space="1" w:color="auto"/>
        </w:pBdr>
        <w:jc w:val="left"/>
        <w:rPr>
          <w:lang w:val="it-IT"/>
        </w:rPr>
      </w:pPr>
    </w:p>
    <w:p w14:paraId="36FE12BE" w14:textId="77777777" w:rsidR="005F0975" w:rsidRDefault="005F0975" w:rsidP="007A60B8">
      <w:pPr>
        <w:pBdr>
          <w:bottom w:val="single" w:sz="6" w:space="1" w:color="auto"/>
        </w:pBdr>
        <w:jc w:val="left"/>
        <w:rPr>
          <w:lang w:val="it-IT"/>
        </w:rPr>
      </w:pPr>
    </w:p>
    <w:p w14:paraId="4C21E28E" w14:textId="77777777" w:rsidR="005F0975" w:rsidRDefault="005F0975" w:rsidP="007A60B8">
      <w:pPr>
        <w:pBdr>
          <w:bottom w:val="single" w:sz="6" w:space="1" w:color="auto"/>
        </w:pBdr>
        <w:jc w:val="left"/>
        <w:rPr>
          <w:lang w:val="it-IT"/>
        </w:rPr>
      </w:pPr>
    </w:p>
    <w:p w14:paraId="4AFD5221" w14:textId="77777777" w:rsidR="005F0975" w:rsidRDefault="005F0975" w:rsidP="007A60B8">
      <w:pPr>
        <w:pBdr>
          <w:bottom w:val="single" w:sz="6" w:space="1" w:color="auto"/>
        </w:pBdr>
        <w:jc w:val="left"/>
        <w:rPr>
          <w:lang w:val="it-IT"/>
        </w:rPr>
      </w:pPr>
    </w:p>
    <w:p w14:paraId="73448F15" w14:textId="77777777" w:rsidR="005F0975" w:rsidRDefault="005F0975" w:rsidP="007A60B8">
      <w:pPr>
        <w:pBdr>
          <w:bottom w:val="single" w:sz="6" w:space="1" w:color="auto"/>
        </w:pBdr>
        <w:jc w:val="left"/>
        <w:rPr>
          <w:lang w:val="it-IT"/>
        </w:rPr>
      </w:pPr>
    </w:p>
    <w:p w14:paraId="28320354" w14:textId="77777777" w:rsidR="005F0975" w:rsidRDefault="005F0975" w:rsidP="007A60B8">
      <w:pPr>
        <w:pBdr>
          <w:bottom w:val="single" w:sz="6" w:space="1" w:color="auto"/>
        </w:pBdr>
        <w:jc w:val="left"/>
        <w:rPr>
          <w:lang w:val="it-IT"/>
        </w:rPr>
      </w:pPr>
    </w:p>
    <w:p w14:paraId="21B67A2B" w14:textId="77777777" w:rsidR="005F0975" w:rsidRDefault="005F0975" w:rsidP="007A60B8">
      <w:pPr>
        <w:pBdr>
          <w:bottom w:val="single" w:sz="6" w:space="1" w:color="auto"/>
        </w:pBdr>
        <w:jc w:val="left"/>
        <w:rPr>
          <w:lang w:val="it-IT"/>
        </w:rPr>
      </w:pPr>
    </w:p>
    <w:p w14:paraId="7079967D" w14:textId="77777777" w:rsidR="005F0975" w:rsidRDefault="005F0975" w:rsidP="007A60B8">
      <w:pPr>
        <w:pBdr>
          <w:bottom w:val="single" w:sz="6" w:space="1" w:color="auto"/>
        </w:pBdr>
        <w:jc w:val="left"/>
        <w:rPr>
          <w:lang w:val="it-IT"/>
        </w:rPr>
      </w:pPr>
    </w:p>
    <w:p w14:paraId="038F3592" w14:textId="77777777" w:rsidR="005F0975" w:rsidRDefault="005F0975" w:rsidP="007A60B8">
      <w:pPr>
        <w:pBdr>
          <w:bottom w:val="single" w:sz="6" w:space="1" w:color="auto"/>
        </w:pBdr>
        <w:jc w:val="left"/>
        <w:rPr>
          <w:lang w:val="it-IT"/>
        </w:rPr>
      </w:pPr>
    </w:p>
    <w:p w14:paraId="2806D4C4" w14:textId="77777777" w:rsidR="005F0975" w:rsidRDefault="005F0975" w:rsidP="007A60B8">
      <w:pPr>
        <w:pBdr>
          <w:bottom w:val="single" w:sz="6" w:space="1" w:color="auto"/>
        </w:pBdr>
        <w:jc w:val="left"/>
        <w:rPr>
          <w:lang w:val="it-IT"/>
        </w:rPr>
      </w:pPr>
    </w:p>
    <w:p w14:paraId="291D3BEC" w14:textId="77777777" w:rsidR="005F0975" w:rsidRDefault="005F0975" w:rsidP="007A60B8">
      <w:pPr>
        <w:pBdr>
          <w:bottom w:val="single" w:sz="6" w:space="1" w:color="auto"/>
        </w:pBdr>
        <w:jc w:val="left"/>
        <w:rPr>
          <w:lang w:val="it-IT"/>
        </w:rPr>
      </w:pPr>
    </w:p>
    <w:p w14:paraId="6190829B" w14:textId="77777777" w:rsidR="005F0975" w:rsidRDefault="005F0975" w:rsidP="007A60B8">
      <w:pPr>
        <w:pBdr>
          <w:bottom w:val="single" w:sz="6" w:space="1" w:color="auto"/>
        </w:pBdr>
        <w:jc w:val="left"/>
        <w:rPr>
          <w:lang w:val="it-IT"/>
        </w:rPr>
      </w:pPr>
    </w:p>
    <w:p w14:paraId="7FEF6526" w14:textId="77777777" w:rsidR="005F0975" w:rsidRDefault="005F0975" w:rsidP="007A60B8">
      <w:pPr>
        <w:pBdr>
          <w:bottom w:val="single" w:sz="6" w:space="1" w:color="auto"/>
        </w:pBdr>
        <w:jc w:val="left"/>
        <w:rPr>
          <w:lang w:val="it-IT"/>
        </w:rPr>
      </w:pPr>
    </w:p>
    <w:p w14:paraId="1E0851C7" w14:textId="77777777" w:rsidR="005F0975" w:rsidRDefault="005F0975" w:rsidP="007A60B8">
      <w:pPr>
        <w:pBdr>
          <w:bottom w:val="single" w:sz="6" w:space="1" w:color="auto"/>
        </w:pBdr>
        <w:jc w:val="left"/>
        <w:rPr>
          <w:lang w:val="it-IT"/>
        </w:rPr>
      </w:pPr>
    </w:p>
    <w:p w14:paraId="4035F338" w14:textId="77777777" w:rsidR="00796AD5" w:rsidRPr="000E1FF9" w:rsidRDefault="00796AD5" w:rsidP="007A60B8">
      <w:pPr>
        <w:pBdr>
          <w:bottom w:val="single" w:sz="6" w:space="1" w:color="auto"/>
        </w:pBdr>
        <w:jc w:val="left"/>
        <w:rPr>
          <w:lang w:val="it-IT"/>
        </w:rPr>
      </w:pPr>
    </w:p>
    <w:p w14:paraId="70C08076" w14:textId="552A5F93" w:rsidR="00F2600E" w:rsidRPr="000E1FF9" w:rsidRDefault="00F2600E" w:rsidP="003F622F">
      <w:pPr>
        <w:jc w:val="right"/>
        <w:rPr>
          <w:lang w:val="it-IT"/>
        </w:rPr>
      </w:pPr>
      <w:r w:rsidRPr="000E1FF9">
        <w:rPr>
          <w:lang w:val="it-IT"/>
        </w:rPr>
        <w:t xml:space="preserve">Matteo Ferrari OSB </w:t>
      </w:r>
      <w:proofErr w:type="spellStart"/>
      <w:r w:rsidRPr="000E1FF9">
        <w:rPr>
          <w:lang w:val="it-IT"/>
        </w:rPr>
        <w:t>Cam</w:t>
      </w:r>
      <w:proofErr w:type="spellEnd"/>
      <w:r w:rsidRPr="000E1FF9">
        <w:rPr>
          <w:lang w:val="it-IT"/>
        </w:rPr>
        <w:t xml:space="preserve"> – </w:t>
      </w:r>
      <w:r w:rsidRPr="000E1FF9">
        <w:rPr>
          <w:i/>
          <w:iCs/>
          <w:lang w:val="it-IT"/>
        </w:rPr>
        <w:t>Monastero di Camaldoli</w:t>
      </w:r>
    </w:p>
    <w:sectPr w:rsidR="00F2600E" w:rsidRPr="000E1FF9" w:rsidSect="000E1FF9">
      <w:footerReference w:type="default" r:id="rId7"/>
      <w:type w:val="continuous"/>
      <w:pgSz w:w="8419" w:h="11906" w:orient="landscape" w:code="9"/>
      <w:pgMar w:top="1134" w:right="1134" w:bottom="1134" w:left="1134"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B2D17" w14:textId="77777777" w:rsidR="00F355F1" w:rsidRDefault="00F355F1" w:rsidP="009A2B36">
      <w:r>
        <w:separator/>
      </w:r>
    </w:p>
  </w:endnote>
  <w:endnote w:type="continuationSeparator" w:id="0">
    <w:p w14:paraId="0C27DE53" w14:textId="77777777" w:rsidR="00F355F1" w:rsidRDefault="00F355F1" w:rsidP="009A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1349"/>
      <w:docPartObj>
        <w:docPartGallery w:val="Page Numbers (Bottom of Page)"/>
        <w:docPartUnique/>
      </w:docPartObj>
    </w:sdtPr>
    <w:sdtEndPr/>
    <w:sdtContent>
      <w:p w14:paraId="16765F6B" w14:textId="77777777" w:rsidR="0076124D" w:rsidRDefault="0076124D">
        <w:pPr>
          <w:pStyle w:val="Pidipagina"/>
          <w:jc w:val="center"/>
        </w:pPr>
        <w:r>
          <w:fldChar w:fldCharType="begin"/>
        </w:r>
        <w:r>
          <w:instrText xml:space="preserve"> PAGE   \* MERGEFORMAT </w:instrText>
        </w:r>
        <w:r>
          <w:fldChar w:fldCharType="separate"/>
        </w:r>
        <w:r w:rsidR="005F0975">
          <w:rPr>
            <w:noProof/>
          </w:rPr>
          <w:t>3</w:t>
        </w:r>
        <w:r>
          <w:rPr>
            <w:noProof/>
          </w:rPr>
          <w:fldChar w:fldCharType="end"/>
        </w:r>
      </w:p>
    </w:sdtContent>
  </w:sdt>
  <w:p w14:paraId="56373A2D" w14:textId="77777777" w:rsidR="0076124D" w:rsidRDefault="007612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46DD2" w14:textId="77777777" w:rsidR="00F355F1" w:rsidRDefault="00F355F1" w:rsidP="009A2B36">
      <w:r>
        <w:separator/>
      </w:r>
    </w:p>
  </w:footnote>
  <w:footnote w:type="continuationSeparator" w:id="0">
    <w:p w14:paraId="0E271748" w14:textId="77777777" w:rsidR="00F355F1" w:rsidRDefault="00F355F1" w:rsidP="009A2B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BB2"/>
    <w:rsid w:val="00012225"/>
    <w:rsid w:val="00020078"/>
    <w:rsid w:val="00021195"/>
    <w:rsid w:val="000241EF"/>
    <w:rsid w:val="000337AC"/>
    <w:rsid w:val="00034625"/>
    <w:rsid w:val="00034AC0"/>
    <w:rsid w:val="00040557"/>
    <w:rsid w:val="00047214"/>
    <w:rsid w:val="00052503"/>
    <w:rsid w:val="000531B7"/>
    <w:rsid w:val="00054F68"/>
    <w:rsid w:val="00055EB7"/>
    <w:rsid w:val="0006006B"/>
    <w:rsid w:val="0006360D"/>
    <w:rsid w:val="0007584A"/>
    <w:rsid w:val="00076EFE"/>
    <w:rsid w:val="00077E6F"/>
    <w:rsid w:val="00077ED7"/>
    <w:rsid w:val="000852EC"/>
    <w:rsid w:val="00097EBD"/>
    <w:rsid w:val="000A4B81"/>
    <w:rsid w:val="000B00A7"/>
    <w:rsid w:val="000B2FE7"/>
    <w:rsid w:val="000C25A0"/>
    <w:rsid w:val="000C2F97"/>
    <w:rsid w:val="000D0630"/>
    <w:rsid w:val="000D07D3"/>
    <w:rsid w:val="000D1904"/>
    <w:rsid w:val="000E018E"/>
    <w:rsid w:val="000E1FF9"/>
    <w:rsid w:val="000E3AD6"/>
    <w:rsid w:val="000F607A"/>
    <w:rsid w:val="001019DB"/>
    <w:rsid w:val="00103F09"/>
    <w:rsid w:val="00126574"/>
    <w:rsid w:val="001329AB"/>
    <w:rsid w:val="001337EC"/>
    <w:rsid w:val="0014149A"/>
    <w:rsid w:val="001570A6"/>
    <w:rsid w:val="00157AF3"/>
    <w:rsid w:val="001604AC"/>
    <w:rsid w:val="00164924"/>
    <w:rsid w:val="00164E10"/>
    <w:rsid w:val="00164EEC"/>
    <w:rsid w:val="00167298"/>
    <w:rsid w:val="00167B98"/>
    <w:rsid w:val="00170EFC"/>
    <w:rsid w:val="00181038"/>
    <w:rsid w:val="00182FEE"/>
    <w:rsid w:val="00183B4A"/>
    <w:rsid w:val="001963FF"/>
    <w:rsid w:val="001A0706"/>
    <w:rsid w:val="001A100F"/>
    <w:rsid w:val="001A3087"/>
    <w:rsid w:val="001B7BF4"/>
    <w:rsid w:val="001C3C0F"/>
    <w:rsid w:val="001C405E"/>
    <w:rsid w:val="001C497F"/>
    <w:rsid w:val="001D3041"/>
    <w:rsid w:val="001D3CBE"/>
    <w:rsid w:val="001E5541"/>
    <w:rsid w:val="00200A07"/>
    <w:rsid w:val="002033EB"/>
    <w:rsid w:val="0020796A"/>
    <w:rsid w:val="00215480"/>
    <w:rsid w:val="0022184F"/>
    <w:rsid w:val="002220E8"/>
    <w:rsid w:val="0023220A"/>
    <w:rsid w:val="00242322"/>
    <w:rsid w:val="00243A98"/>
    <w:rsid w:val="00267AF3"/>
    <w:rsid w:val="00272236"/>
    <w:rsid w:val="00280E0A"/>
    <w:rsid w:val="0028173E"/>
    <w:rsid w:val="002926EB"/>
    <w:rsid w:val="002974B3"/>
    <w:rsid w:val="002A1FA9"/>
    <w:rsid w:val="002A3006"/>
    <w:rsid w:val="002A7BAC"/>
    <w:rsid w:val="002B057A"/>
    <w:rsid w:val="002B1AF6"/>
    <w:rsid w:val="002B6B14"/>
    <w:rsid w:val="002C261C"/>
    <w:rsid w:val="002C6AE1"/>
    <w:rsid w:val="002D0019"/>
    <w:rsid w:val="002D247D"/>
    <w:rsid w:val="002D361A"/>
    <w:rsid w:val="002E6093"/>
    <w:rsid w:val="002E6C74"/>
    <w:rsid w:val="002F3612"/>
    <w:rsid w:val="002F3C5E"/>
    <w:rsid w:val="002F544D"/>
    <w:rsid w:val="00301522"/>
    <w:rsid w:val="0030198B"/>
    <w:rsid w:val="00311F3F"/>
    <w:rsid w:val="003128F4"/>
    <w:rsid w:val="003130DA"/>
    <w:rsid w:val="003246E4"/>
    <w:rsid w:val="0032487D"/>
    <w:rsid w:val="00335A72"/>
    <w:rsid w:val="0034213A"/>
    <w:rsid w:val="00342D97"/>
    <w:rsid w:val="0034516E"/>
    <w:rsid w:val="00346BEE"/>
    <w:rsid w:val="00356A08"/>
    <w:rsid w:val="00360352"/>
    <w:rsid w:val="003605C8"/>
    <w:rsid w:val="003708FA"/>
    <w:rsid w:val="003746C1"/>
    <w:rsid w:val="00377F2E"/>
    <w:rsid w:val="00377FAA"/>
    <w:rsid w:val="00394A23"/>
    <w:rsid w:val="003C4655"/>
    <w:rsid w:val="003C4B2F"/>
    <w:rsid w:val="003D2739"/>
    <w:rsid w:val="003D631C"/>
    <w:rsid w:val="003E4297"/>
    <w:rsid w:val="003F064D"/>
    <w:rsid w:val="003F24D1"/>
    <w:rsid w:val="003F622F"/>
    <w:rsid w:val="003F6DB7"/>
    <w:rsid w:val="00414159"/>
    <w:rsid w:val="00414EF5"/>
    <w:rsid w:val="00415A6D"/>
    <w:rsid w:val="004172E5"/>
    <w:rsid w:val="00427F05"/>
    <w:rsid w:val="00440B22"/>
    <w:rsid w:val="0044547F"/>
    <w:rsid w:val="004512FC"/>
    <w:rsid w:val="004528BC"/>
    <w:rsid w:val="00465904"/>
    <w:rsid w:val="004706A7"/>
    <w:rsid w:val="00491ABD"/>
    <w:rsid w:val="004A2D5F"/>
    <w:rsid w:val="004C7EC8"/>
    <w:rsid w:val="004E0D6E"/>
    <w:rsid w:val="004E79CA"/>
    <w:rsid w:val="004F717C"/>
    <w:rsid w:val="00500DB6"/>
    <w:rsid w:val="00507803"/>
    <w:rsid w:val="00512593"/>
    <w:rsid w:val="005146B6"/>
    <w:rsid w:val="005161B6"/>
    <w:rsid w:val="00520078"/>
    <w:rsid w:val="0052136A"/>
    <w:rsid w:val="0052339F"/>
    <w:rsid w:val="00533D47"/>
    <w:rsid w:val="00565F8C"/>
    <w:rsid w:val="00567252"/>
    <w:rsid w:val="00572C68"/>
    <w:rsid w:val="00585215"/>
    <w:rsid w:val="005857C4"/>
    <w:rsid w:val="005919D4"/>
    <w:rsid w:val="00595C72"/>
    <w:rsid w:val="00597462"/>
    <w:rsid w:val="005A0119"/>
    <w:rsid w:val="005A3C38"/>
    <w:rsid w:val="005A64BA"/>
    <w:rsid w:val="005D5F1E"/>
    <w:rsid w:val="005E52C3"/>
    <w:rsid w:val="005F0975"/>
    <w:rsid w:val="005F2B8A"/>
    <w:rsid w:val="00605059"/>
    <w:rsid w:val="006051F7"/>
    <w:rsid w:val="00611F33"/>
    <w:rsid w:val="00613FBB"/>
    <w:rsid w:val="00641F5A"/>
    <w:rsid w:val="00644495"/>
    <w:rsid w:val="00644978"/>
    <w:rsid w:val="00655C3C"/>
    <w:rsid w:val="00657D06"/>
    <w:rsid w:val="006703A7"/>
    <w:rsid w:val="00675A08"/>
    <w:rsid w:val="00681105"/>
    <w:rsid w:val="00687A88"/>
    <w:rsid w:val="00693A02"/>
    <w:rsid w:val="006A1A96"/>
    <w:rsid w:val="006A5124"/>
    <w:rsid w:val="006B0186"/>
    <w:rsid w:val="006B2B1B"/>
    <w:rsid w:val="006C1515"/>
    <w:rsid w:val="006C25E9"/>
    <w:rsid w:val="006D3BF8"/>
    <w:rsid w:val="006D594B"/>
    <w:rsid w:val="006E03F8"/>
    <w:rsid w:val="006E0C15"/>
    <w:rsid w:val="006E5679"/>
    <w:rsid w:val="00703AA2"/>
    <w:rsid w:val="00707335"/>
    <w:rsid w:val="007104F9"/>
    <w:rsid w:val="007107BD"/>
    <w:rsid w:val="007151C1"/>
    <w:rsid w:val="007152B7"/>
    <w:rsid w:val="007177C4"/>
    <w:rsid w:val="007231D3"/>
    <w:rsid w:val="00724926"/>
    <w:rsid w:val="00735A66"/>
    <w:rsid w:val="00735CD7"/>
    <w:rsid w:val="00742223"/>
    <w:rsid w:val="00757DE9"/>
    <w:rsid w:val="0076124D"/>
    <w:rsid w:val="00766972"/>
    <w:rsid w:val="00777D28"/>
    <w:rsid w:val="00777DFE"/>
    <w:rsid w:val="0079198F"/>
    <w:rsid w:val="007953D2"/>
    <w:rsid w:val="00796AD5"/>
    <w:rsid w:val="007A60B8"/>
    <w:rsid w:val="007A79AE"/>
    <w:rsid w:val="007B26FC"/>
    <w:rsid w:val="007C0B07"/>
    <w:rsid w:val="007C1970"/>
    <w:rsid w:val="007C313F"/>
    <w:rsid w:val="007C38E1"/>
    <w:rsid w:val="007D150B"/>
    <w:rsid w:val="007F4648"/>
    <w:rsid w:val="00802296"/>
    <w:rsid w:val="00804300"/>
    <w:rsid w:val="00807FC3"/>
    <w:rsid w:val="00810945"/>
    <w:rsid w:val="008156AB"/>
    <w:rsid w:val="00827395"/>
    <w:rsid w:val="00831414"/>
    <w:rsid w:val="008327D4"/>
    <w:rsid w:val="00833CC3"/>
    <w:rsid w:val="008371DF"/>
    <w:rsid w:val="0083728C"/>
    <w:rsid w:val="008431A0"/>
    <w:rsid w:val="00845D81"/>
    <w:rsid w:val="008515E6"/>
    <w:rsid w:val="00874FD3"/>
    <w:rsid w:val="0089156B"/>
    <w:rsid w:val="00896848"/>
    <w:rsid w:val="00896E7C"/>
    <w:rsid w:val="008A1FEF"/>
    <w:rsid w:val="008B64EF"/>
    <w:rsid w:val="008B715F"/>
    <w:rsid w:val="008C11D1"/>
    <w:rsid w:val="008D3355"/>
    <w:rsid w:val="008E3942"/>
    <w:rsid w:val="008E56DC"/>
    <w:rsid w:val="0090437E"/>
    <w:rsid w:val="009048F0"/>
    <w:rsid w:val="00906177"/>
    <w:rsid w:val="00906D86"/>
    <w:rsid w:val="00907E0B"/>
    <w:rsid w:val="00914F1B"/>
    <w:rsid w:val="009157F9"/>
    <w:rsid w:val="00922436"/>
    <w:rsid w:val="009231FD"/>
    <w:rsid w:val="00924E8C"/>
    <w:rsid w:val="00931F3B"/>
    <w:rsid w:val="009332D2"/>
    <w:rsid w:val="00934379"/>
    <w:rsid w:val="00941D11"/>
    <w:rsid w:val="00945334"/>
    <w:rsid w:val="009501C0"/>
    <w:rsid w:val="0095210C"/>
    <w:rsid w:val="0095278B"/>
    <w:rsid w:val="0095463A"/>
    <w:rsid w:val="00964693"/>
    <w:rsid w:val="00973234"/>
    <w:rsid w:val="00974E47"/>
    <w:rsid w:val="00980D4A"/>
    <w:rsid w:val="00983F1C"/>
    <w:rsid w:val="00986D18"/>
    <w:rsid w:val="00992799"/>
    <w:rsid w:val="009A0685"/>
    <w:rsid w:val="009A1DD9"/>
    <w:rsid w:val="009A2B36"/>
    <w:rsid w:val="009B6FF3"/>
    <w:rsid w:val="009C37D1"/>
    <w:rsid w:val="009C7DD1"/>
    <w:rsid w:val="009D0337"/>
    <w:rsid w:val="009E2C7B"/>
    <w:rsid w:val="009F090C"/>
    <w:rsid w:val="009F772E"/>
    <w:rsid w:val="00A11D74"/>
    <w:rsid w:val="00A21F59"/>
    <w:rsid w:val="00A232D4"/>
    <w:rsid w:val="00A30389"/>
    <w:rsid w:val="00A37D4B"/>
    <w:rsid w:val="00A4104B"/>
    <w:rsid w:val="00A42843"/>
    <w:rsid w:val="00A44055"/>
    <w:rsid w:val="00A44AA7"/>
    <w:rsid w:val="00A50F46"/>
    <w:rsid w:val="00A522D6"/>
    <w:rsid w:val="00A62CD5"/>
    <w:rsid w:val="00A70620"/>
    <w:rsid w:val="00A8589E"/>
    <w:rsid w:val="00A9639C"/>
    <w:rsid w:val="00AA49B7"/>
    <w:rsid w:val="00AB1858"/>
    <w:rsid w:val="00AC3169"/>
    <w:rsid w:val="00AC465F"/>
    <w:rsid w:val="00AC6451"/>
    <w:rsid w:val="00AD0253"/>
    <w:rsid w:val="00AD542C"/>
    <w:rsid w:val="00AF117E"/>
    <w:rsid w:val="00AF7AE2"/>
    <w:rsid w:val="00B06ADA"/>
    <w:rsid w:val="00B105CC"/>
    <w:rsid w:val="00B12E4C"/>
    <w:rsid w:val="00B26FBA"/>
    <w:rsid w:val="00B27046"/>
    <w:rsid w:val="00B331E0"/>
    <w:rsid w:val="00B40E74"/>
    <w:rsid w:val="00B42626"/>
    <w:rsid w:val="00B42916"/>
    <w:rsid w:val="00B45B59"/>
    <w:rsid w:val="00B46FA2"/>
    <w:rsid w:val="00B50706"/>
    <w:rsid w:val="00B5251D"/>
    <w:rsid w:val="00B57D13"/>
    <w:rsid w:val="00B66869"/>
    <w:rsid w:val="00B70FB0"/>
    <w:rsid w:val="00B7417D"/>
    <w:rsid w:val="00B77330"/>
    <w:rsid w:val="00B863C3"/>
    <w:rsid w:val="00B9277E"/>
    <w:rsid w:val="00B964DF"/>
    <w:rsid w:val="00B9759E"/>
    <w:rsid w:val="00BA7954"/>
    <w:rsid w:val="00BB061D"/>
    <w:rsid w:val="00BB3EA4"/>
    <w:rsid w:val="00BB7CA1"/>
    <w:rsid w:val="00BC0147"/>
    <w:rsid w:val="00BC5806"/>
    <w:rsid w:val="00BC59A3"/>
    <w:rsid w:val="00BC5F1C"/>
    <w:rsid w:val="00BD2A9B"/>
    <w:rsid w:val="00BD2B27"/>
    <w:rsid w:val="00BD3E44"/>
    <w:rsid w:val="00BF0229"/>
    <w:rsid w:val="00BF492D"/>
    <w:rsid w:val="00BF634C"/>
    <w:rsid w:val="00C03E58"/>
    <w:rsid w:val="00C166E8"/>
    <w:rsid w:val="00C22035"/>
    <w:rsid w:val="00C22E0E"/>
    <w:rsid w:val="00C24604"/>
    <w:rsid w:val="00C308B5"/>
    <w:rsid w:val="00C32D21"/>
    <w:rsid w:val="00C363F1"/>
    <w:rsid w:val="00C3759B"/>
    <w:rsid w:val="00C42E46"/>
    <w:rsid w:val="00C62204"/>
    <w:rsid w:val="00C7140E"/>
    <w:rsid w:val="00C72D74"/>
    <w:rsid w:val="00C744D0"/>
    <w:rsid w:val="00C83380"/>
    <w:rsid w:val="00C91920"/>
    <w:rsid w:val="00C95BB7"/>
    <w:rsid w:val="00CA7BC1"/>
    <w:rsid w:val="00CC358B"/>
    <w:rsid w:val="00CD1411"/>
    <w:rsid w:val="00CD611D"/>
    <w:rsid w:val="00CD6A69"/>
    <w:rsid w:val="00CD7A82"/>
    <w:rsid w:val="00CD7C71"/>
    <w:rsid w:val="00CF40D5"/>
    <w:rsid w:val="00CF5AD3"/>
    <w:rsid w:val="00D155B2"/>
    <w:rsid w:val="00D15D66"/>
    <w:rsid w:val="00D21759"/>
    <w:rsid w:val="00D21989"/>
    <w:rsid w:val="00D24037"/>
    <w:rsid w:val="00D26F6E"/>
    <w:rsid w:val="00D44C15"/>
    <w:rsid w:val="00D45676"/>
    <w:rsid w:val="00D54CFD"/>
    <w:rsid w:val="00D55F6A"/>
    <w:rsid w:val="00D56702"/>
    <w:rsid w:val="00D74907"/>
    <w:rsid w:val="00D8164A"/>
    <w:rsid w:val="00D86580"/>
    <w:rsid w:val="00D9341C"/>
    <w:rsid w:val="00DA034A"/>
    <w:rsid w:val="00DA25C7"/>
    <w:rsid w:val="00DA4A64"/>
    <w:rsid w:val="00DB15A8"/>
    <w:rsid w:val="00DB2488"/>
    <w:rsid w:val="00DD1FC5"/>
    <w:rsid w:val="00DD6430"/>
    <w:rsid w:val="00DF4BBA"/>
    <w:rsid w:val="00E20460"/>
    <w:rsid w:val="00E20ABA"/>
    <w:rsid w:val="00E24757"/>
    <w:rsid w:val="00E249A0"/>
    <w:rsid w:val="00E77395"/>
    <w:rsid w:val="00E818ED"/>
    <w:rsid w:val="00E8211C"/>
    <w:rsid w:val="00E8425C"/>
    <w:rsid w:val="00E8656F"/>
    <w:rsid w:val="00EA0174"/>
    <w:rsid w:val="00EA28A4"/>
    <w:rsid w:val="00EA2CB3"/>
    <w:rsid w:val="00EA53CC"/>
    <w:rsid w:val="00EA5E31"/>
    <w:rsid w:val="00EA6072"/>
    <w:rsid w:val="00EB5E62"/>
    <w:rsid w:val="00EB6BB2"/>
    <w:rsid w:val="00EB7BFA"/>
    <w:rsid w:val="00ED0EA5"/>
    <w:rsid w:val="00ED4039"/>
    <w:rsid w:val="00ED769D"/>
    <w:rsid w:val="00EE0B29"/>
    <w:rsid w:val="00EE10F2"/>
    <w:rsid w:val="00EE1844"/>
    <w:rsid w:val="00EE3352"/>
    <w:rsid w:val="00EE645B"/>
    <w:rsid w:val="00EF3B9F"/>
    <w:rsid w:val="00EF4836"/>
    <w:rsid w:val="00F006B6"/>
    <w:rsid w:val="00F01623"/>
    <w:rsid w:val="00F07458"/>
    <w:rsid w:val="00F075F8"/>
    <w:rsid w:val="00F16930"/>
    <w:rsid w:val="00F17FA0"/>
    <w:rsid w:val="00F2600E"/>
    <w:rsid w:val="00F277BF"/>
    <w:rsid w:val="00F34A57"/>
    <w:rsid w:val="00F35553"/>
    <w:rsid w:val="00F355F1"/>
    <w:rsid w:val="00F40B79"/>
    <w:rsid w:val="00F414EF"/>
    <w:rsid w:val="00F42F3F"/>
    <w:rsid w:val="00F46280"/>
    <w:rsid w:val="00F50076"/>
    <w:rsid w:val="00F51078"/>
    <w:rsid w:val="00F51D90"/>
    <w:rsid w:val="00F555E4"/>
    <w:rsid w:val="00F57682"/>
    <w:rsid w:val="00F63D07"/>
    <w:rsid w:val="00F66F9C"/>
    <w:rsid w:val="00F71FED"/>
    <w:rsid w:val="00F72D39"/>
    <w:rsid w:val="00F73F9E"/>
    <w:rsid w:val="00F7658E"/>
    <w:rsid w:val="00F773A6"/>
    <w:rsid w:val="00F930F4"/>
    <w:rsid w:val="00F938C2"/>
    <w:rsid w:val="00FA5F1F"/>
    <w:rsid w:val="00FB29B0"/>
    <w:rsid w:val="00FC574B"/>
    <w:rsid w:val="00FD0349"/>
    <w:rsid w:val="00FD3758"/>
    <w:rsid w:val="00FD668B"/>
    <w:rsid w:val="00FD698F"/>
    <w:rsid w:val="00FD7082"/>
    <w:rsid w:val="00FF5EC2"/>
    <w:rsid w:val="00FF5F1A"/>
    <w:rsid w:val="00FF6A10"/>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1C8E5"/>
  <w15:docId w15:val="{448D742E-1571-43D5-9A6A-68EB43EB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en-US" w:eastAsia="en-US" w:bidi="en-US"/>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E1FF9"/>
    <w:pPr>
      <w:jc w:val="both"/>
    </w:pPr>
    <w:rPr>
      <w:sz w:val="24"/>
      <w:szCs w:val="24"/>
      <w:lang w:bidi="he-IL"/>
    </w:rPr>
  </w:style>
  <w:style w:type="paragraph" w:styleId="Titolo1">
    <w:name w:val="heading 1"/>
    <w:basedOn w:val="Normale"/>
    <w:next w:val="Normale"/>
    <w:link w:val="Titolo1Carattere"/>
    <w:uiPriority w:val="99"/>
    <w:qFormat/>
    <w:rsid w:val="000E1FF9"/>
    <w:pPr>
      <w:keepNext/>
      <w:spacing w:before="480" w:after="60"/>
      <w:outlineLvl w:val="0"/>
    </w:pPr>
    <w:rPr>
      <w:rFonts w:eastAsiaTheme="majorEastAsia" w:cstheme="majorBidi"/>
      <w:b/>
      <w:bCs/>
      <w:kern w:val="32"/>
      <w:lang w:bidi="en-US"/>
    </w:rPr>
  </w:style>
  <w:style w:type="paragraph" w:styleId="Titolo2">
    <w:name w:val="heading 2"/>
    <w:basedOn w:val="Normale"/>
    <w:next w:val="Normale"/>
    <w:link w:val="Titolo2Carattere"/>
    <w:uiPriority w:val="99"/>
    <w:qFormat/>
    <w:rsid w:val="000E1FF9"/>
    <w:pPr>
      <w:keepNext/>
      <w:spacing w:before="240" w:after="60"/>
      <w:outlineLvl w:val="1"/>
    </w:pPr>
    <w:rPr>
      <w:rFonts w:eastAsiaTheme="majorEastAsia" w:cstheme="majorBidi"/>
      <w:bCs/>
      <w:i/>
      <w:iCs/>
      <w:lang w:bidi="en-US"/>
    </w:rPr>
  </w:style>
  <w:style w:type="paragraph" w:styleId="Titolo3">
    <w:name w:val="heading 3"/>
    <w:basedOn w:val="Normale"/>
    <w:next w:val="Normale"/>
    <w:link w:val="Titolo3Carattere"/>
    <w:uiPriority w:val="99"/>
    <w:qFormat/>
    <w:rsid w:val="000E1FF9"/>
    <w:pPr>
      <w:keepNext/>
      <w:spacing w:before="240" w:after="60"/>
      <w:outlineLvl w:val="2"/>
    </w:pPr>
    <w:rPr>
      <w:rFonts w:eastAsiaTheme="majorEastAsia" w:cstheme="majorBidi"/>
      <w:b/>
      <w:bCs/>
      <w:sz w:val="26"/>
      <w:szCs w:val="26"/>
      <w:lang w:bidi="en-US"/>
    </w:rPr>
  </w:style>
  <w:style w:type="paragraph" w:styleId="Titolo4">
    <w:name w:val="heading 4"/>
    <w:basedOn w:val="Normale"/>
    <w:next w:val="Normale"/>
    <w:link w:val="Titolo4Carattere"/>
    <w:uiPriority w:val="99"/>
    <w:qFormat/>
    <w:rsid w:val="000E1FF9"/>
    <w:pPr>
      <w:keepNext/>
      <w:spacing w:before="240" w:after="60"/>
      <w:outlineLvl w:val="3"/>
    </w:pPr>
    <w:rPr>
      <w:rFonts w:eastAsiaTheme="majorEastAsia" w:cstheme="majorBidi"/>
      <w:b/>
      <w:bCs/>
      <w:sz w:val="28"/>
      <w:szCs w:val="28"/>
      <w:lang w:bidi="en-US"/>
    </w:rPr>
  </w:style>
  <w:style w:type="paragraph" w:styleId="Titolo5">
    <w:name w:val="heading 5"/>
    <w:basedOn w:val="Normale"/>
    <w:next w:val="Normale"/>
    <w:link w:val="Titolo5Carattere"/>
    <w:uiPriority w:val="99"/>
    <w:qFormat/>
    <w:rsid w:val="000E1FF9"/>
    <w:pPr>
      <w:spacing w:before="240" w:after="60"/>
      <w:outlineLvl w:val="4"/>
    </w:pPr>
    <w:rPr>
      <w:rFonts w:eastAsiaTheme="majorEastAsia" w:cstheme="majorBidi"/>
      <w:b/>
      <w:bCs/>
      <w:i/>
      <w:iCs/>
      <w:sz w:val="26"/>
      <w:szCs w:val="26"/>
      <w:lang w:bidi="en-US"/>
    </w:rPr>
  </w:style>
  <w:style w:type="paragraph" w:styleId="Titolo6">
    <w:name w:val="heading 6"/>
    <w:basedOn w:val="Normale"/>
    <w:next w:val="Normale"/>
    <w:link w:val="Titolo6Carattere"/>
    <w:uiPriority w:val="99"/>
    <w:qFormat/>
    <w:rsid w:val="000E1FF9"/>
    <w:pPr>
      <w:spacing w:before="240" w:after="60"/>
      <w:outlineLvl w:val="5"/>
    </w:pPr>
    <w:rPr>
      <w:rFonts w:eastAsiaTheme="majorEastAsia" w:cstheme="majorBidi"/>
      <w:b/>
      <w:bCs/>
      <w:sz w:val="20"/>
      <w:szCs w:val="20"/>
      <w:lang w:bidi="en-US"/>
    </w:rPr>
  </w:style>
  <w:style w:type="paragraph" w:styleId="Titolo7">
    <w:name w:val="heading 7"/>
    <w:basedOn w:val="Normale"/>
    <w:next w:val="Normale"/>
    <w:link w:val="Titolo7Carattere"/>
    <w:uiPriority w:val="99"/>
    <w:qFormat/>
    <w:rsid w:val="000E1FF9"/>
    <w:pPr>
      <w:spacing w:before="240" w:after="60"/>
      <w:outlineLvl w:val="6"/>
    </w:pPr>
    <w:rPr>
      <w:rFonts w:eastAsiaTheme="majorEastAsia" w:cstheme="majorBidi"/>
      <w:lang w:bidi="en-US"/>
    </w:rPr>
  </w:style>
  <w:style w:type="paragraph" w:styleId="Titolo8">
    <w:name w:val="heading 8"/>
    <w:basedOn w:val="Normale"/>
    <w:next w:val="Normale"/>
    <w:link w:val="Titolo8Carattere"/>
    <w:uiPriority w:val="99"/>
    <w:qFormat/>
    <w:rsid w:val="000E1FF9"/>
    <w:pPr>
      <w:spacing w:before="240" w:after="60"/>
      <w:outlineLvl w:val="7"/>
    </w:pPr>
    <w:rPr>
      <w:rFonts w:eastAsiaTheme="majorEastAsia" w:cstheme="majorBidi"/>
      <w:i/>
      <w:iCs/>
      <w:lang w:bidi="en-US"/>
    </w:rPr>
  </w:style>
  <w:style w:type="paragraph" w:styleId="Titolo9">
    <w:name w:val="heading 9"/>
    <w:basedOn w:val="Normale"/>
    <w:next w:val="Normale"/>
    <w:link w:val="Titolo9Carattere"/>
    <w:uiPriority w:val="99"/>
    <w:qFormat/>
    <w:rsid w:val="000E1FF9"/>
    <w:pPr>
      <w:spacing w:before="240" w:after="60"/>
      <w:outlineLvl w:val="8"/>
    </w:pPr>
    <w:rPr>
      <w:rFonts w:eastAsiaTheme="majorEastAsia" w:cstheme="majorBidi"/>
      <w:sz w:val="20"/>
      <w:szCs w:val="20"/>
      <w:lang w:bidi="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sid w:val="000E1FF9"/>
    <w:rPr>
      <w:rFonts w:eastAsiaTheme="majorEastAsia" w:cstheme="majorBidi"/>
      <w:b/>
      <w:bCs/>
      <w:kern w:val="32"/>
      <w:sz w:val="24"/>
      <w:szCs w:val="24"/>
    </w:rPr>
  </w:style>
  <w:style w:type="character" w:customStyle="1" w:styleId="Titolo2Carattere">
    <w:name w:val="Titolo 2 Carattere"/>
    <w:link w:val="Titolo2"/>
    <w:uiPriority w:val="99"/>
    <w:rsid w:val="000E1FF9"/>
    <w:rPr>
      <w:rFonts w:eastAsiaTheme="majorEastAsia" w:cstheme="majorBidi"/>
      <w:bCs/>
      <w:i/>
      <w:iCs/>
      <w:sz w:val="24"/>
      <w:szCs w:val="24"/>
    </w:rPr>
  </w:style>
  <w:style w:type="paragraph" w:styleId="Titolo">
    <w:name w:val="Title"/>
    <w:basedOn w:val="Normale"/>
    <w:next w:val="Normale"/>
    <w:link w:val="TitoloCarattere"/>
    <w:uiPriority w:val="99"/>
    <w:qFormat/>
    <w:rsid w:val="000E1FF9"/>
    <w:pPr>
      <w:spacing w:before="240" w:after="60"/>
      <w:jc w:val="center"/>
      <w:outlineLvl w:val="0"/>
    </w:pPr>
    <w:rPr>
      <w:rFonts w:eastAsiaTheme="majorEastAsia" w:cstheme="majorBidi"/>
      <w:b/>
      <w:bCs/>
      <w:kern w:val="28"/>
      <w:sz w:val="32"/>
      <w:szCs w:val="32"/>
      <w:lang w:bidi="en-US"/>
    </w:rPr>
  </w:style>
  <w:style w:type="character" w:customStyle="1" w:styleId="TitoloCarattere">
    <w:name w:val="Titolo Carattere"/>
    <w:link w:val="Titolo"/>
    <w:uiPriority w:val="99"/>
    <w:rsid w:val="000E1FF9"/>
    <w:rPr>
      <w:rFonts w:eastAsiaTheme="majorEastAsia" w:cstheme="majorBidi"/>
      <w:b/>
      <w:bCs/>
      <w:kern w:val="28"/>
      <w:sz w:val="32"/>
      <w:szCs w:val="32"/>
    </w:rPr>
  </w:style>
  <w:style w:type="paragraph" w:styleId="Sottotitolo">
    <w:name w:val="Subtitle"/>
    <w:basedOn w:val="Paragrafoelenco"/>
    <w:next w:val="Normale"/>
    <w:link w:val="SottotitoloCarattere"/>
    <w:uiPriority w:val="99"/>
    <w:qFormat/>
    <w:rsid w:val="000E1FF9"/>
    <w:pPr>
      <w:ind w:left="0"/>
      <w:jc w:val="center"/>
    </w:pPr>
    <w:rPr>
      <w:rFonts w:eastAsiaTheme="majorEastAsia" w:cstheme="majorBidi"/>
      <w:i/>
      <w:lang w:bidi="en-US"/>
    </w:rPr>
  </w:style>
  <w:style w:type="character" w:customStyle="1" w:styleId="SottotitoloCarattere">
    <w:name w:val="Sottotitolo Carattere"/>
    <w:link w:val="Sottotitolo"/>
    <w:uiPriority w:val="99"/>
    <w:rsid w:val="000E1FF9"/>
    <w:rPr>
      <w:rFonts w:eastAsiaTheme="majorEastAsia" w:cstheme="majorBidi"/>
      <w:i/>
      <w:sz w:val="24"/>
      <w:szCs w:val="24"/>
    </w:rPr>
  </w:style>
  <w:style w:type="paragraph" w:styleId="Citazione">
    <w:name w:val="Quote"/>
    <w:basedOn w:val="Normale"/>
    <w:next w:val="Normale"/>
    <w:link w:val="CitazioneCarattere"/>
    <w:uiPriority w:val="99"/>
    <w:qFormat/>
    <w:rsid w:val="000E1FF9"/>
    <w:pPr>
      <w:spacing w:before="240" w:after="240"/>
      <w:ind w:left="1134" w:right="1134"/>
      <w:contextualSpacing/>
    </w:pPr>
    <w:rPr>
      <w:lang w:bidi="en-US"/>
    </w:rPr>
  </w:style>
  <w:style w:type="character" w:customStyle="1" w:styleId="CitazioneCarattere">
    <w:name w:val="Citazione Carattere"/>
    <w:link w:val="Citazione"/>
    <w:uiPriority w:val="99"/>
    <w:rsid w:val="000E1FF9"/>
    <w:rPr>
      <w:sz w:val="24"/>
      <w:szCs w:val="24"/>
    </w:rPr>
  </w:style>
  <w:style w:type="character" w:styleId="Titolodellibro">
    <w:name w:val="Book Title"/>
    <w:uiPriority w:val="99"/>
    <w:qFormat/>
    <w:rsid w:val="000E1FF9"/>
    <w:rPr>
      <w:rFonts w:ascii="Garamond" w:hAnsi="Garamond" w:cstheme="majorBidi"/>
      <w:b/>
      <w:i/>
      <w:sz w:val="24"/>
      <w:szCs w:val="24"/>
    </w:rPr>
  </w:style>
  <w:style w:type="character" w:customStyle="1" w:styleId="Titolo3Carattere">
    <w:name w:val="Titolo 3 Carattere"/>
    <w:link w:val="Titolo3"/>
    <w:uiPriority w:val="99"/>
    <w:rsid w:val="000E1FF9"/>
    <w:rPr>
      <w:rFonts w:eastAsiaTheme="majorEastAsia" w:cstheme="majorBidi"/>
      <w:b/>
      <w:bCs/>
      <w:sz w:val="26"/>
      <w:szCs w:val="26"/>
    </w:rPr>
  </w:style>
  <w:style w:type="character" w:customStyle="1" w:styleId="Titolo4Carattere">
    <w:name w:val="Titolo 4 Carattere"/>
    <w:link w:val="Titolo4"/>
    <w:uiPriority w:val="99"/>
    <w:rsid w:val="000E1FF9"/>
    <w:rPr>
      <w:rFonts w:eastAsiaTheme="majorEastAsia" w:cstheme="majorBidi"/>
      <w:b/>
      <w:bCs/>
      <w:sz w:val="28"/>
      <w:szCs w:val="28"/>
    </w:rPr>
  </w:style>
  <w:style w:type="character" w:customStyle="1" w:styleId="Titolo5Carattere">
    <w:name w:val="Titolo 5 Carattere"/>
    <w:link w:val="Titolo5"/>
    <w:uiPriority w:val="99"/>
    <w:rsid w:val="000E1FF9"/>
    <w:rPr>
      <w:rFonts w:eastAsiaTheme="majorEastAsia" w:cstheme="majorBidi"/>
      <w:b/>
      <w:bCs/>
      <w:i/>
      <w:iCs/>
      <w:sz w:val="26"/>
      <w:szCs w:val="26"/>
    </w:rPr>
  </w:style>
  <w:style w:type="character" w:customStyle="1" w:styleId="Titolo6Carattere">
    <w:name w:val="Titolo 6 Carattere"/>
    <w:link w:val="Titolo6"/>
    <w:uiPriority w:val="99"/>
    <w:rsid w:val="000E1FF9"/>
    <w:rPr>
      <w:rFonts w:eastAsiaTheme="majorEastAsia" w:cstheme="majorBidi"/>
      <w:b/>
      <w:bCs/>
    </w:rPr>
  </w:style>
  <w:style w:type="character" w:customStyle="1" w:styleId="Titolo7Carattere">
    <w:name w:val="Titolo 7 Carattere"/>
    <w:link w:val="Titolo7"/>
    <w:uiPriority w:val="99"/>
    <w:rsid w:val="000E1FF9"/>
    <w:rPr>
      <w:rFonts w:eastAsiaTheme="majorEastAsia" w:cstheme="majorBidi"/>
      <w:sz w:val="24"/>
      <w:szCs w:val="24"/>
    </w:rPr>
  </w:style>
  <w:style w:type="character" w:customStyle="1" w:styleId="Titolo8Carattere">
    <w:name w:val="Titolo 8 Carattere"/>
    <w:link w:val="Titolo8"/>
    <w:uiPriority w:val="99"/>
    <w:rsid w:val="000E1FF9"/>
    <w:rPr>
      <w:rFonts w:eastAsiaTheme="majorEastAsia" w:cstheme="majorBidi"/>
      <w:i/>
      <w:iCs/>
      <w:sz w:val="24"/>
      <w:szCs w:val="24"/>
    </w:rPr>
  </w:style>
  <w:style w:type="character" w:customStyle="1" w:styleId="Titolo9Carattere">
    <w:name w:val="Titolo 9 Carattere"/>
    <w:link w:val="Titolo9"/>
    <w:uiPriority w:val="99"/>
    <w:rsid w:val="000E1FF9"/>
    <w:rPr>
      <w:rFonts w:eastAsiaTheme="majorEastAsia" w:cstheme="majorBidi"/>
    </w:rPr>
  </w:style>
  <w:style w:type="paragraph" w:styleId="Didascalia">
    <w:name w:val="caption"/>
    <w:basedOn w:val="Normale"/>
    <w:next w:val="Normale"/>
    <w:semiHidden/>
    <w:unhideWhenUsed/>
    <w:qFormat/>
    <w:rsid w:val="00EB6BB2"/>
    <w:rPr>
      <w:b/>
      <w:bCs/>
      <w:sz w:val="20"/>
      <w:szCs w:val="20"/>
    </w:rPr>
  </w:style>
  <w:style w:type="character" w:styleId="Enfasigrassetto">
    <w:name w:val="Strong"/>
    <w:uiPriority w:val="99"/>
    <w:qFormat/>
    <w:rsid w:val="000E1FF9"/>
    <w:rPr>
      <w:rFonts w:cs="Times New Roman"/>
      <w:b/>
      <w:bCs/>
    </w:rPr>
  </w:style>
  <w:style w:type="character" w:styleId="Enfasicorsivo">
    <w:name w:val="Emphasis"/>
    <w:uiPriority w:val="99"/>
    <w:qFormat/>
    <w:rsid w:val="000E1FF9"/>
    <w:rPr>
      <w:rFonts w:ascii="Garamond" w:hAnsi="Garamond" w:cstheme="majorBidi"/>
      <w:b/>
      <w:i/>
      <w:iCs/>
    </w:rPr>
  </w:style>
  <w:style w:type="paragraph" w:styleId="Nessunaspaziatura">
    <w:name w:val="No Spacing"/>
    <w:basedOn w:val="Normale"/>
    <w:link w:val="NessunaspaziaturaCarattere"/>
    <w:uiPriority w:val="99"/>
    <w:qFormat/>
    <w:rsid w:val="000E1FF9"/>
    <w:rPr>
      <w:szCs w:val="32"/>
    </w:rPr>
  </w:style>
  <w:style w:type="character" w:customStyle="1" w:styleId="NessunaspaziaturaCarattere">
    <w:name w:val="Nessuna spaziatura Carattere"/>
    <w:basedOn w:val="Carpredefinitoparagrafo"/>
    <w:link w:val="Nessunaspaziatura"/>
    <w:uiPriority w:val="99"/>
    <w:rsid w:val="00EB6BB2"/>
    <w:rPr>
      <w:sz w:val="24"/>
      <w:szCs w:val="32"/>
      <w:lang w:bidi="he-IL"/>
    </w:rPr>
  </w:style>
  <w:style w:type="paragraph" w:styleId="Paragrafoelenco">
    <w:name w:val="List Paragraph"/>
    <w:basedOn w:val="Normale"/>
    <w:uiPriority w:val="99"/>
    <w:qFormat/>
    <w:rsid w:val="000E1FF9"/>
    <w:pPr>
      <w:ind w:left="720"/>
      <w:contextualSpacing/>
    </w:pPr>
  </w:style>
  <w:style w:type="paragraph" w:styleId="Citazioneintensa">
    <w:name w:val="Intense Quote"/>
    <w:basedOn w:val="Normale"/>
    <w:next w:val="Normale"/>
    <w:link w:val="CitazioneintensaCarattere"/>
    <w:uiPriority w:val="99"/>
    <w:qFormat/>
    <w:rsid w:val="000E1FF9"/>
    <w:pPr>
      <w:ind w:left="720" w:right="720"/>
    </w:pPr>
    <w:rPr>
      <w:rFonts w:eastAsiaTheme="majorEastAsia" w:cstheme="majorBidi"/>
      <w:b/>
      <w:i/>
      <w:szCs w:val="20"/>
      <w:lang w:bidi="en-US"/>
    </w:rPr>
  </w:style>
  <w:style w:type="character" w:customStyle="1" w:styleId="CitazioneintensaCarattere">
    <w:name w:val="Citazione intensa Carattere"/>
    <w:link w:val="Citazioneintensa"/>
    <w:uiPriority w:val="99"/>
    <w:rsid w:val="000E1FF9"/>
    <w:rPr>
      <w:rFonts w:eastAsiaTheme="majorEastAsia" w:cstheme="majorBidi"/>
      <w:b/>
      <w:i/>
      <w:sz w:val="24"/>
    </w:rPr>
  </w:style>
  <w:style w:type="character" w:styleId="Enfasidelicata">
    <w:name w:val="Subtle Emphasis"/>
    <w:uiPriority w:val="99"/>
    <w:qFormat/>
    <w:rsid w:val="000E1FF9"/>
    <w:rPr>
      <w:rFonts w:cstheme="majorBidi"/>
      <w:i/>
      <w:color w:val="5A5A5A"/>
    </w:rPr>
  </w:style>
  <w:style w:type="character" w:styleId="Enfasiintensa">
    <w:name w:val="Intense Emphasis"/>
    <w:uiPriority w:val="99"/>
    <w:qFormat/>
    <w:rsid w:val="000E1FF9"/>
    <w:rPr>
      <w:rFonts w:cstheme="majorBidi"/>
      <w:b/>
      <w:i/>
      <w:sz w:val="24"/>
      <w:szCs w:val="24"/>
      <w:u w:val="single"/>
    </w:rPr>
  </w:style>
  <w:style w:type="character" w:styleId="Riferimentodelicato">
    <w:name w:val="Subtle Reference"/>
    <w:uiPriority w:val="99"/>
    <w:qFormat/>
    <w:rsid w:val="000E1FF9"/>
    <w:rPr>
      <w:rFonts w:cs="Times New Roman"/>
      <w:sz w:val="24"/>
      <w:szCs w:val="24"/>
      <w:u w:val="single"/>
    </w:rPr>
  </w:style>
  <w:style w:type="character" w:styleId="Riferimentointenso">
    <w:name w:val="Intense Reference"/>
    <w:uiPriority w:val="99"/>
    <w:qFormat/>
    <w:rsid w:val="000E1FF9"/>
    <w:rPr>
      <w:rFonts w:cs="Times New Roman"/>
      <w:b/>
      <w:sz w:val="24"/>
      <w:u w:val="single"/>
    </w:rPr>
  </w:style>
  <w:style w:type="paragraph" w:styleId="Titolosommario">
    <w:name w:val="TOC Heading"/>
    <w:basedOn w:val="Titolo1"/>
    <w:next w:val="Normale"/>
    <w:uiPriority w:val="39"/>
    <w:qFormat/>
    <w:rsid w:val="000E1FF9"/>
    <w:pPr>
      <w:outlineLvl w:val="9"/>
    </w:pPr>
    <w:rPr>
      <w:lang w:val="it-IT" w:bidi="he-IL"/>
    </w:rPr>
  </w:style>
  <w:style w:type="paragraph" w:styleId="Intestazione">
    <w:name w:val="header"/>
    <w:basedOn w:val="Normale"/>
    <w:link w:val="IntestazioneCarattere"/>
    <w:uiPriority w:val="99"/>
    <w:semiHidden/>
    <w:unhideWhenUsed/>
    <w:rsid w:val="009A2B36"/>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9A2B36"/>
    <w:rPr>
      <w:sz w:val="24"/>
      <w:szCs w:val="24"/>
      <w:lang w:val="it-IT"/>
    </w:rPr>
  </w:style>
  <w:style w:type="paragraph" w:styleId="Pidipagina">
    <w:name w:val="footer"/>
    <w:basedOn w:val="Normale"/>
    <w:link w:val="PidipaginaCarattere"/>
    <w:unhideWhenUsed/>
    <w:rsid w:val="009A2B36"/>
    <w:pPr>
      <w:tabs>
        <w:tab w:val="center" w:pos="4819"/>
        <w:tab w:val="right" w:pos="9638"/>
      </w:tabs>
    </w:pPr>
  </w:style>
  <w:style w:type="character" w:customStyle="1" w:styleId="PidipaginaCarattere">
    <w:name w:val="Piè di pagina Carattere"/>
    <w:basedOn w:val="Carpredefinitoparagrafo"/>
    <w:link w:val="Pidipagina"/>
    <w:rsid w:val="009A2B36"/>
    <w:rPr>
      <w:sz w:val="24"/>
      <w:szCs w:val="24"/>
      <w:lang w:val="it-IT"/>
    </w:rPr>
  </w:style>
  <w:style w:type="character" w:styleId="Rimandonotaapidipagina">
    <w:name w:val="footnote reference"/>
    <w:basedOn w:val="Carpredefinitoparagrafo"/>
    <w:semiHidden/>
    <w:unhideWhenUsed/>
    <w:rsid w:val="003F622F"/>
    <w:rPr>
      <w:vertAlign w:val="superscript"/>
    </w:rPr>
  </w:style>
  <w:style w:type="paragraph" w:styleId="Testofumetto">
    <w:name w:val="Balloon Text"/>
    <w:basedOn w:val="Normale"/>
    <w:link w:val="TestofumettoCarattere"/>
    <w:uiPriority w:val="99"/>
    <w:semiHidden/>
    <w:unhideWhenUsed/>
    <w:rsid w:val="0076124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6124D"/>
    <w:rPr>
      <w:rFonts w:ascii="Segoe UI" w:hAnsi="Segoe UI" w:cs="Segoe UI"/>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8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Solstizio">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D76C9-F57A-4A3D-9B09-57C663D0C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465</Words>
  <Characters>2651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Ferrari</dc:creator>
  <cp:lastModifiedBy>Matteo Ferrari</cp:lastModifiedBy>
  <cp:revision>6</cp:revision>
  <cp:lastPrinted>2017-06-29T09:47:00Z</cp:lastPrinted>
  <dcterms:created xsi:type="dcterms:W3CDTF">2017-06-29T09:14:00Z</dcterms:created>
  <dcterms:modified xsi:type="dcterms:W3CDTF">2021-06-26T06:02:00Z</dcterms:modified>
</cp:coreProperties>
</file>