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BD7B8" w14:textId="77777777" w:rsidR="005C1BDE" w:rsidRDefault="00D2456B">
      <w:bookmarkStart w:id="0" w:name="_GoBack"/>
      <w:bookmarkEnd w:id="0"/>
      <w:r>
        <w:t>Convegno Pastorale Diocesano</w:t>
      </w:r>
    </w:p>
    <w:p w14:paraId="55EFA534" w14:textId="405E7539" w:rsidR="00D2456B" w:rsidRDefault="00AA2739">
      <w:r>
        <w:t>Mercoledì 4</w:t>
      </w:r>
      <w:r w:rsidR="00D2456B">
        <w:t xml:space="preserve"> settembre</w:t>
      </w:r>
    </w:p>
    <w:p w14:paraId="65A1A34A" w14:textId="2E55D409" w:rsidR="00D2456B" w:rsidRDefault="00D2456B">
      <w:r>
        <w:t xml:space="preserve">Gruppo </w:t>
      </w:r>
      <w:proofErr w:type="spellStart"/>
      <w:r>
        <w:t>n°</w:t>
      </w:r>
      <w:r w:rsidR="00AA2739">
        <w:t>1</w:t>
      </w:r>
      <w:proofErr w:type="spellEnd"/>
    </w:p>
    <w:p w14:paraId="05024134" w14:textId="1BB13070" w:rsidR="00D2456B" w:rsidRDefault="00D2456B">
      <w:r>
        <w:t xml:space="preserve">Facilitatore Paola </w:t>
      </w:r>
      <w:proofErr w:type="spellStart"/>
      <w:r>
        <w:t>Forzoni</w:t>
      </w:r>
      <w:proofErr w:type="spellEnd"/>
    </w:p>
    <w:p w14:paraId="779C0B08" w14:textId="386023A6" w:rsidR="00FF0D56" w:rsidRDefault="00FF0D56"/>
    <w:p w14:paraId="5B4466F4" w14:textId="4D354FA3" w:rsidR="00FF0D56" w:rsidRDefault="00FF0D56">
      <w:r>
        <w:t>Il verbale riassume in pochi punti salienti il dibattito del gruppo (il file audio</w:t>
      </w:r>
      <w:r w:rsidR="003D6361">
        <w:t xml:space="preserve"> purtroppo non è recuperabile</w:t>
      </w:r>
      <w:r>
        <w:t>).</w:t>
      </w:r>
    </w:p>
    <w:p w14:paraId="7E4E9D6D" w14:textId="77777777" w:rsidR="0078572E" w:rsidRDefault="0078572E" w:rsidP="0078572E">
      <w:pPr>
        <w:spacing w:line="360" w:lineRule="auto"/>
        <w:jc w:val="both"/>
        <w:rPr>
          <w:bCs/>
          <w:i/>
          <w:sz w:val="26"/>
          <w:szCs w:val="26"/>
        </w:rPr>
      </w:pPr>
    </w:p>
    <w:p w14:paraId="521C5A05" w14:textId="09FE5D51" w:rsidR="0078572E" w:rsidRPr="00B054A6" w:rsidRDefault="0078572E" w:rsidP="0078572E">
      <w:pPr>
        <w:spacing w:line="360" w:lineRule="auto"/>
        <w:jc w:val="both"/>
        <w:rPr>
          <w:bCs/>
          <w:i/>
          <w:sz w:val="26"/>
          <w:szCs w:val="26"/>
        </w:rPr>
      </w:pPr>
      <w:r w:rsidRPr="00B054A6">
        <w:rPr>
          <w:bCs/>
          <w:i/>
          <w:sz w:val="26"/>
          <w:szCs w:val="26"/>
        </w:rPr>
        <w:t xml:space="preserve">Liber </w:t>
      </w:r>
      <w:proofErr w:type="spellStart"/>
      <w:r w:rsidRPr="00B054A6">
        <w:rPr>
          <w:bCs/>
          <w:i/>
          <w:sz w:val="26"/>
          <w:szCs w:val="26"/>
        </w:rPr>
        <w:t>Synodalis</w:t>
      </w:r>
      <w:proofErr w:type="spellEnd"/>
      <w:r w:rsidRPr="00B054A6">
        <w:rPr>
          <w:bCs/>
          <w:i/>
          <w:sz w:val="26"/>
          <w:szCs w:val="26"/>
        </w:rPr>
        <w:t xml:space="preserve"> – II° parte Missione: 5. Una Chiesa che trasmette la fede, pag.</w:t>
      </w:r>
      <w:r>
        <w:rPr>
          <w:bCs/>
          <w:i/>
          <w:sz w:val="26"/>
          <w:szCs w:val="26"/>
        </w:rPr>
        <w:t xml:space="preserve"> </w:t>
      </w:r>
      <w:r w:rsidRPr="00B054A6">
        <w:rPr>
          <w:bCs/>
          <w:i/>
          <w:sz w:val="26"/>
          <w:szCs w:val="26"/>
        </w:rPr>
        <w:t>68-79</w:t>
      </w:r>
    </w:p>
    <w:p w14:paraId="24B64B5C" w14:textId="77777777" w:rsidR="0078572E" w:rsidRPr="00B054A6" w:rsidRDefault="0078572E" w:rsidP="0078572E">
      <w:pPr>
        <w:spacing w:line="360" w:lineRule="auto"/>
        <w:jc w:val="both"/>
        <w:rPr>
          <w:bCs/>
          <w:i/>
          <w:sz w:val="26"/>
          <w:szCs w:val="26"/>
        </w:rPr>
      </w:pPr>
      <w:r w:rsidRPr="00B054A6">
        <w:rPr>
          <w:bCs/>
          <w:i/>
          <w:sz w:val="26"/>
          <w:szCs w:val="26"/>
        </w:rPr>
        <w:t xml:space="preserve">Liber </w:t>
      </w:r>
      <w:proofErr w:type="spellStart"/>
      <w:r w:rsidRPr="00B054A6">
        <w:rPr>
          <w:bCs/>
          <w:i/>
          <w:sz w:val="26"/>
          <w:szCs w:val="26"/>
        </w:rPr>
        <w:t>Synodalis</w:t>
      </w:r>
      <w:proofErr w:type="spellEnd"/>
      <w:r w:rsidRPr="00B054A6">
        <w:rPr>
          <w:bCs/>
          <w:i/>
          <w:sz w:val="26"/>
          <w:szCs w:val="26"/>
        </w:rPr>
        <w:t xml:space="preserve"> – III° parte Servizio: 5. Il servizio a partire dalla fede, pag.</w:t>
      </w:r>
      <w:r>
        <w:rPr>
          <w:bCs/>
          <w:i/>
          <w:sz w:val="26"/>
          <w:szCs w:val="26"/>
        </w:rPr>
        <w:t xml:space="preserve"> </w:t>
      </w:r>
      <w:r w:rsidRPr="00B054A6">
        <w:rPr>
          <w:bCs/>
          <w:i/>
          <w:sz w:val="26"/>
          <w:szCs w:val="26"/>
        </w:rPr>
        <w:t>102-105</w:t>
      </w:r>
    </w:p>
    <w:p w14:paraId="0075BE39" w14:textId="77777777" w:rsidR="0078572E" w:rsidRDefault="0078572E" w:rsidP="0078572E">
      <w:pPr>
        <w:spacing w:line="360" w:lineRule="auto"/>
        <w:jc w:val="both"/>
        <w:rPr>
          <w:b/>
          <w:bCs/>
          <w:sz w:val="26"/>
          <w:szCs w:val="26"/>
        </w:rPr>
      </w:pPr>
    </w:p>
    <w:p w14:paraId="400F5438" w14:textId="77777777" w:rsidR="0078572E" w:rsidRPr="0078572E" w:rsidRDefault="0078572E" w:rsidP="0078572E">
      <w:pPr>
        <w:spacing w:line="360" w:lineRule="auto"/>
        <w:ind w:firstLine="680"/>
        <w:jc w:val="both"/>
        <w:rPr>
          <w:sz w:val="26"/>
          <w:szCs w:val="26"/>
          <w:u w:val="single"/>
        </w:rPr>
      </w:pPr>
      <w:r w:rsidRPr="0078572E">
        <w:rPr>
          <w:bCs/>
          <w:sz w:val="26"/>
          <w:szCs w:val="26"/>
          <w:u w:val="single"/>
        </w:rPr>
        <w:t xml:space="preserve">1) Essendo la fede un incontro con il Dio vivente, secondo te, quali sono gli strumenti necessari e concreti affinché i giovani, gli adulti e i neofiti siano avviati all'esperienza della fede; se hai avuto modo tu stesso di sperimentare o hai sentito parlare di tali strumenti raccontaci i risvolti positivi e negativi. Hai qualche proposta in tal senso da condividere? </w:t>
      </w:r>
    </w:p>
    <w:p w14:paraId="26E2FDEE" w14:textId="159BED15" w:rsidR="0078572E" w:rsidRDefault="0078572E" w:rsidP="0078572E">
      <w:pPr>
        <w:spacing w:line="360" w:lineRule="auto"/>
        <w:ind w:firstLine="680"/>
        <w:jc w:val="both"/>
        <w:rPr>
          <w:bCs/>
          <w:sz w:val="26"/>
          <w:szCs w:val="26"/>
        </w:rPr>
      </w:pPr>
      <w:r>
        <w:rPr>
          <w:bCs/>
          <w:sz w:val="26"/>
          <w:szCs w:val="26"/>
        </w:rPr>
        <w:t>Si mettono anzitutto in evidenza gli atteggiamenti da sollecitare sia personalmente che nella comunità:</w:t>
      </w:r>
    </w:p>
    <w:p w14:paraId="19E30BA8" w14:textId="082EBE81" w:rsidR="0078572E" w:rsidRPr="006D6D36" w:rsidRDefault="0078572E" w:rsidP="006D6D36">
      <w:pPr>
        <w:pStyle w:val="Paragrafoelenco"/>
        <w:numPr>
          <w:ilvl w:val="0"/>
          <w:numId w:val="4"/>
        </w:numPr>
        <w:spacing w:line="360" w:lineRule="auto"/>
        <w:jc w:val="both"/>
        <w:rPr>
          <w:bCs/>
          <w:sz w:val="26"/>
          <w:szCs w:val="26"/>
        </w:rPr>
      </w:pPr>
      <w:r w:rsidRPr="006D6D36">
        <w:rPr>
          <w:bCs/>
          <w:sz w:val="26"/>
          <w:szCs w:val="26"/>
        </w:rPr>
        <w:t>consapevolezza</w:t>
      </w:r>
    </w:p>
    <w:p w14:paraId="044F111E" w14:textId="65A698A9" w:rsidR="0078572E" w:rsidRPr="006D6D36" w:rsidRDefault="0078572E" w:rsidP="006D6D36">
      <w:pPr>
        <w:pStyle w:val="Paragrafoelenco"/>
        <w:numPr>
          <w:ilvl w:val="0"/>
          <w:numId w:val="4"/>
        </w:numPr>
        <w:spacing w:line="360" w:lineRule="auto"/>
        <w:jc w:val="both"/>
        <w:rPr>
          <w:bCs/>
          <w:sz w:val="26"/>
          <w:szCs w:val="26"/>
        </w:rPr>
      </w:pPr>
      <w:r w:rsidRPr="006D6D36">
        <w:rPr>
          <w:bCs/>
          <w:sz w:val="26"/>
          <w:szCs w:val="26"/>
        </w:rPr>
        <w:t>semplicità</w:t>
      </w:r>
    </w:p>
    <w:p w14:paraId="433B75F1" w14:textId="19F9D5C7" w:rsidR="0078572E" w:rsidRPr="006D6D36" w:rsidRDefault="0078572E" w:rsidP="006D6D36">
      <w:pPr>
        <w:pStyle w:val="Paragrafoelenco"/>
        <w:numPr>
          <w:ilvl w:val="0"/>
          <w:numId w:val="4"/>
        </w:numPr>
        <w:spacing w:line="360" w:lineRule="auto"/>
        <w:jc w:val="both"/>
        <w:rPr>
          <w:bCs/>
          <w:sz w:val="26"/>
          <w:szCs w:val="26"/>
        </w:rPr>
      </w:pPr>
      <w:r w:rsidRPr="006D6D36">
        <w:rPr>
          <w:bCs/>
          <w:sz w:val="26"/>
          <w:szCs w:val="26"/>
        </w:rPr>
        <w:t>attenzione</w:t>
      </w:r>
    </w:p>
    <w:p w14:paraId="208B03D8" w14:textId="0BD48DAF" w:rsidR="0078572E" w:rsidRPr="006D6D36" w:rsidRDefault="0078572E" w:rsidP="006D6D36">
      <w:pPr>
        <w:pStyle w:val="Paragrafoelenco"/>
        <w:numPr>
          <w:ilvl w:val="0"/>
          <w:numId w:val="4"/>
        </w:numPr>
        <w:spacing w:line="360" w:lineRule="auto"/>
        <w:jc w:val="both"/>
        <w:rPr>
          <w:bCs/>
          <w:sz w:val="26"/>
          <w:szCs w:val="26"/>
        </w:rPr>
      </w:pPr>
      <w:r w:rsidRPr="006D6D36">
        <w:rPr>
          <w:bCs/>
          <w:sz w:val="26"/>
          <w:szCs w:val="26"/>
        </w:rPr>
        <w:t xml:space="preserve">accoglienza </w:t>
      </w:r>
    </w:p>
    <w:p w14:paraId="5218E4D0" w14:textId="592849A2" w:rsidR="006D6D36" w:rsidRPr="006D6D36" w:rsidRDefault="0078572E" w:rsidP="006D6D36">
      <w:pPr>
        <w:pStyle w:val="Paragrafoelenco"/>
        <w:numPr>
          <w:ilvl w:val="0"/>
          <w:numId w:val="4"/>
        </w:numPr>
        <w:spacing w:line="360" w:lineRule="auto"/>
        <w:jc w:val="both"/>
        <w:rPr>
          <w:bCs/>
          <w:sz w:val="26"/>
          <w:szCs w:val="26"/>
        </w:rPr>
      </w:pPr>
      <w:r w:rsidRPr="006D6D36">
        <w:rPr>
          <w:bCs/>
          <w:sz w:val="26"/>
          <w:szCs w:val="26"/>
        </w:rPr>
        <w:t>ascolto</w:t>
      </w:r>
    </w:p>
    <w:p w14:paraId="60348161" w14:textId="44560251" w:rsidR="006D6D36" w:rsidRDefault="006D6D36" w:rsidP="006D6D36">
      <w:pPr>
        <w:spacing w:line="360" w:lineRule="auto"/>
        <w:jc w:val="both"/>
        <w:rPr>
          <w:bCs/>
          <w:sz w:val="26"/>
          <w:szCs w:val="26"/>
        </w:rPr>
      </w:pPr>
      <w:r>
        <w:rPr>
          <w:bCs/>
          <w:sz w:val="26"/>
          <w:szCs w:val="26"/>
        </w:rPr>
        <w:t>Gli strumenti ed i linguaggi più diffusi tra le giovani generazioni sono individuati come:</w:t>
      </w:r>
    </w:p>
    <w:p w14:paraId="1CC08DA2" w14:textId="48580DE9" w:rsidR="006D6D36" w:rsidRPr="006D6D36" w:rsidRDefault="006D6D36" w:rsidP="006D6D36">
      <w:pPr>
        <w:pStyle w:val="Paragrafoelenco"/>
        <w:numPr>
          <w:ilvl w:val="0"/>
          <w:numId w:val="5"/>
        </w:numPr>
        <w:spacing w:line="360" w:lineRule="auto"/>
        <w:jc w:val="both"/>
        <w:rPr>
          <w:bCs/>
          <w:sz w:val="26"/>
          <w:szCs w:val="26"/>
        </w:rPr>
      </w:pPr>
      <w:r w:rsidRPr="006D6D36">
        <w:rPr>
          <w:bCs/>
          <w:sz w:val="26"/>
          <w:szCs w:val="26"/>
        </w:rPr>
        <w:t>social</w:t>
      </w:r>
    </w:p>
    <w:p w14:paraId="751A7191" w14:textId="2C802D83" w:rsidR="006D6D36" w:rsidRPr="006D6D36" w:rsidRDefault="006D6D36" w:rsidP="006D6D36">
      <w:pPr>
        <w:pStyle w:val="Paragrafoelenco"/>
        <w:numPr>
          <w:ilvl w:val="0"/>
          <w:numId w:val="5"/>
        </w:numPr>
        <w:spacing w:line="360" w:lineRule="auto"/>
        <w:jc w:val="both"/>
        <w:rPr>
          <w:bCs/>
          <w:sz w:val="26"/>
          <w:szCs w:val="26"/>
        </w:rPr>
      </w:pPr>
      <w:r w:rsidRPr="006D6D36">
        <w:rPr>
          <w:bCs/>
          <w:sz w:val="26"/>
          <w:szCs w:val="26"/>
        </w:rPr>
        <w:t>musica</w:t>
      </w:r>
    </w:p>
    <w:p w14:paraId="4C5ECEBC" w14:textId="60B9A14C" w:rsidR="006D6D36" w:rsidRPr="006D6D36" w:rsidRDefault="006D6D36" w:rsidP="006D6D36">
      <w:pPr>
        <w:pStyle w:val="Paragrafoelenco"/>
        <w:numPr>
          <w:ilvl w:val="0"/>
          <w:numId w:val="5"/>
        </w:numPr>
        <w:spacing w:line="360" w:lineRule="auto"/>
        <w:jc w:val="both"/>
        <w:rPr>
          <w:bCs/>
          <w:sz w:val="26"/>
          <w:szCs w:val="26"/>
        </w:rPr>
      </w:pPr>
      <w:r w:rsidRPr="006D6D36">
        <w:rPr>
          <w:bCs/>
          <w:sz w:val="26"/>
          <w:szCs w:val="26"/>
        </w:rPr>
        <w:t>cura del tempo libero</w:t>
      </w:r>
    </w:p>
    <w:p w14:paraId="4C6DCB75" w14:textId="374C0294" w:rsidR="006D6D36" w:rsidRPr="006D6D36" w:rsidRDefault="006D6D36" w:rsidP="006D6D36">
      <w:pPr>
        <w:pStyle w:val="Paragrafoelenco"/>
        <w:numPr>
          <w:ilvl w:val="0"/>
          <w:numId w:val="5"/>
        </w:numPr>
        <w:spacing w:line="360" w:lineRule="auto"/>
        <w:jc w:val="both"/>
        <w:rPr>
          <w:bCs/>
          <w:sz w:val="26"/>
          <w:szCs w:val="26"/>
        </w:rPr>
      </w:pPr>
      <w:r w:rsidRPr="006D6D36">
        <w:rPr>
          <w:bCs/>
          <w:sz w:val="26"/>
          <w:szCs w:val="26"/>
        </w:rPr>
        <w:t>linguaggi figurati</w:t>
      </w:r>
    </w:p>
    <w:p w14:paraId="7A0BBC82" w14:textId="3A34E045" w:rsidR="006D6D36" w:rsidRPr="006D6D36" w:rsidRDefault="006D6D36" w:rsidP="006D6D36">
      <w:pPr>
        <w:pStyle w:val="Paragrafoelenco"/>
        <w:numPr>
          <w:ilvl w:val="0"/>
          <w:numId w:val="5"/>
        </w:numPr>
        <w:spacing w:line="360" w:lineRule="auto"/>
        <w:jc w:val="both"/>
        <w:rPr>
          <w:bCs/>
          <w:sz w:val="26"/>
          <w:szCs w:val="26"/>
        </w:rPr>
      </w:pPr>
      <w:r w:rsidRPr="006D6D36">
        <w:rPr>
          <w:bCs/>
          <w:sz w:val="26"/>
          <w:szCs w:val="26"/>
        </w:rPr>
        <w:t>arte</w:t>
      </w:r>
    </w:p>
    <w:p w14:paraId="198C849F" w14:textId="69FF9CA1" w:rsidR="006D6D36" w:rsidRPr="006D6D36" w:rsidRDefault="006D6D36" w:rsidP="006D6D36">
      <w:pPr>
        <w:pStyle w:val="Paragrafoelenco"/>
        <w:numPr>
          <w:ilvl w:val="0"/>
          <w:numId w:val="5"/>
        </w:numPr>
        <w:spacing w:line="360" w:lineRule="auto"/>
        <w:jc w:val="both"/>
        <w:rPr>
          <w:bCs/>
          <w:sz w:val="26"/>
          <w:szCs w:val="26"/>
        </w:rPr>
      </w:pPr>
      <w:r w:rsidRPr="006D6D36">
        <w:rPr>
          <w:bCs/>
          <w:sz w:val="26"/>
          <w:szCs w:val="26"/>
        </w:rPr>
        <w:lastRenderedPageBreak/>
        <w:t>teatro…</w:t>
      </w:r>
    </w:p>
    <w:p w14:paraId="0E28BC49" w14:textId="2ECE60A1" w:rsidR="006D6D36" w:rsidRDefault="006D6D36" w:rsidP="006D6D36">
      <w:pPr>
        <w:spacing w:line="360" w:lineRule="auto"/>
        <w:jc w:val="both"/>
        <w:rPr>
          <w:bCs/>
          <w:sz w:val="26"/>
          <w:szCs w:val="26"/>
        </w:rPr>
      </w:pPr>
      <w:r>
        <w:rPr>
          <w:bCs/>
          <w:sz w:val="26"/>
          <w:szCs w:val="26"/>
        </w:rPr>
        <w:t>tutti questi linguaggi possono essere usati come “veicoli” di catechesi, di testimonianza, di riflessione, di coinvolgimento.</w:t>
      </w:r>
    </w:p>
    <w:p w14:paraId="3E5DBEFB" w14:textId="6312428D" w:rsidR="003A452A" w:rsidRDefault="003A452A" w:rsidP="006D6D36">
      <w:pPr>
        <w:spacing w:line="360" w:lineRule="auto"/>
        <w:jc w:val="both"/>
        <w:rPr>
          <w:bCs/>
          <w:sz w:val="26"/>
          <w:szCs w:val="26"/>
        </w:rPr>
      </w:pPr>
      <w:r>
        <w:rPr>
          <w:bCs/>
          <w:sz w:val="26"/>
          <w:szCs w:val="26"/>
        </w:rPr>
        <w:t>Attraverso questi strumenti si può rendendo tutti protagonisti vivere l’esperienza e il gusto dell’essere pietra viva della chiesa.</w:t>
      </w:r>
    </w:p>
    <w:p w14:paraId="7EA68F93" w14:textId="799DBAD1" w:rsidR="006D6D36" w:rsidRDefault="006D6D36" w:rsidP="006D6D36">
      <w:pPr>
        <w:spacing w:line="360" w:lineRule="auto"/>
        <w:jc w:val="both"/>
        <w:rPr>
          <w:bCs/>
          <w:sz w:val="26"/>
          <w:szCs w:val="26"/>
        </w:rPr>
      </w:pPr>
      <w:r>
        <w:rPr>
          <w:bCs/>
          <w:sz w:val="26"/>
          <w:szCs w:val="26"/>
        </w:rPr>
        <w:t>Sono state riportate vare esperienze…condividere le buone prassi educative è fondamentale…</w:t>
      </w:r>
    </w:p>
    <w:p w14:paraId="3314E481" w14:textId="301AD740" w:rsidR="006D6D36" w:rsidRDefault="006D6D36" w:rsidP="006D6D36">
      <w:pPr>
        <w:spacing w:line="360" w:lineRule="auto"/>
        <w:jc w:val="both"/>
        <w:rPr>
          <w:bCs/>
          <w:sz w:val="26"/>
          <w:szCs w:val="26"/>
        </w:rPr>
      </w:pPr>
      <w:r>
        <w:rPr>
          <w:bCs/>
          <w:sz w:val="26"/>
          <w:szCs w:val="26"/>
        </w:rPr>
        <w:t xml:space="preserve">Sostanzialmente il nodo è creare relazioni accoglienti e coinvolgenti tali da portare all’essenza del messaggio </w:t>
      </w:r>
      <w:proofErr w:type="spellStart"/>
      <w:proofErr w:type="gramStart"/>
      <w:r>
        <w:rPr>
          <w:bCs/>
          <w:sz w:val="26"/>
          <w:szCs w:val="26"/>
        </w:rPr>
        <w:t>cristiano..</w:t>
      </w:r>
      <w:proofErr w:type="gramEnd"/>
      <w:r>
        <w:rPr>
          <w:bCs/>
          <w:sz w:val="26"/>
          <w:szCs w:val="26"/>
        </w:rPr>
        <w:t>l’incontro</w:t>
      </w:r>
      <w:proofErr w:type="spellEnd"/>
    </w:p>
    <w:p w14:paraId="3C30E7F5" w14:textId="77777777" w:rsidR="0078572E" w:rsidRPr="0078572E" w:rsidRDefault="0078572E" w:rsidP="0078572E">
      <w:pPr>
        <w:spacing w:line="360" w:lineRule="auto"/>
        <w:jc w:val="both"/>
        <w:rPr>
          <w:bCs/>
          <w:sz w:val="26"/>
          <w:szCs w:val="26"/>
          <w:u w:val="single"/>
        </w:rPr>
      </w:pPr>
      <w:r w:rsidRPr="0078572E">
        <w:rPr>
          <w:bCs/>
          <w:sz w:val="26"/>
          <w:szCs w:val="26"/>
          <w:u w:val="single"/>
        </w:rPr>
        <w:t xml:space="preserve">2) Ora, nella tua realtà ecclesiale che cosa ostacola la trasmissione della fede? Tu cosa pensi di poter fare in merito? </w:t>
      </w:r>
    </w:p>
    <w:p w14:paraId="25077D02" w14:textId="4044FCB2" w:rsidR="0078572E" w:rsidRDefault="0078572E" w:rsidP="0078572E">
      <w:pPr>
        <w:spacing w:line="360" w:lineRule="auto"/>
        <w:jc w:val="both"/>
        <w:rPr>
          <w:bCs/>
          <w:sz w:val="26"/>
          <w:szCs w:val="26"/>
        </w:rPr>
      </w:pPr>
      <w:r>
        <w:rPr>
          <w:bCs/>
          <w:sz w:val="26"/>
          <w:szCs w:val="26"/>
        </w:rPr>
        <w:t>Problematica evidenziata la scarsa concentrazione di cui oggi tutti siamo capaci anche a causa della velocità acquisita con l’uso dei social specialmente nelle giovani generazioni.</w:t>
      </w:r>
    </w:p>
    <w:p w14:paraId="319F0A90" w14:textId="540C8610" w:rsidR="0078572E" w:rsidRDefault="0078572E" w:rsidP="0078572E">
      <w:pPr>
        <w:spacing w:line="360" w:lineRule="auto"/>
        <w:jc w:val="both"/>
        <w:rPr>
          <w:bCs/>
          <w:sz w:val="26"/>
          <w:szCs w:val="26"/>
        </w:rPr>
      </w:pPr>
      <w:r>
        <w:rPr>
          <w:bCs/>
          <w:sz w:val="26"/>
          <w:szCs w:val="26"/>
        </w:rPr>
        <w:t>Occorre non demonizzare ma</w:t>
      </w:r>
      <w:r w:rsidR="00884D80">
        <w:rPr>
          <w:bCs/>
          <w:sz w:val="26"/>
          <w:szCs w:val="26"/>
        </w:rPr>
        <w:t>,</w:t>
      </w:r>
      <w:r>
        <w:rPr>
          <w:bCs/>
          <w:sz w:val="26"/>
          <w:szCs w:val="26"/>
        </w:rPr>
        <w:t xml:space="preserve"> nella consapevolezza dei rischi</w:t>
      </w:r>
      <w:r w:rsidR="00884D80">
        <w:rPr>
          <w:bCs/>
          <w:sz w:val="26"/>
          <w:szCs w:val="26"/>
        </w:rPr>
        <w:t>,</w:t>
      </w:r>
      <w:r>
        <w:rPr>
          <w:bCs/>
          <w:sz w:val="26"/>
          <w:szCs w:val="26"/>
        </w:rPr>
        <w:t xml:space="preserve"> </w:t>
      </w:r>
      <w:r w:rsidR="006D6D36">
        <w:rPr>
          <w:bCs/>
          <w:sz w:val="26"/>
          <w:szCs w:val="26"/>
        </w:rPr>
        <w:t>usare i social come strumento</w:t>
      </w:r>
      <w:r w:rsidR="00884D80">
        <w:rPr>
          <w:bCs/>
          <w:sz w:val="26"/>
          <w:szCs w:val="26"/>
        </w:rPr>
        <w:t>,</w:t>
      </w:r>
      <w:r w:rsidR="006D6D36">
        <w:rPr>
          <w:bCs/>
          <w:sz w:val="26"/>
          <w:szCs w:val="26"/>
        </w:rPr>
        <w:t xml:space="preserve"> come linguaggio che i più giovani oggi sono</w:t>
      </w:r>
      <w:r w:rsidR="00884D80">
        <w:rPr>
          <w:bCs/>
          <w:sz w:val="26"/>
          <w:szCs w:val="26"/>
        </w:rPr>
        <w:t>,</w:t>
      </w:r>
      <w:r w:rsidR="006D6D36">
        <w:rPr>
          <w:bCs/>
          <w:sz w:val="26"/>
          <w:szCs w:val="26"/>
        </w:rPr>
        <w:t xml:space="preserve"> che ci piaccia o no</w:t>
      </w:r>
      <w:r w:rsidR="00884D80">
        <w:rPr>
          <w:bCs/>
          <w:sz w:val="26"/>
          <w:szCs w:val="26"/>
        </w:rPr>
        <w:t>,</w:t>
      </w:r>
      <w:r w:rsidR="006D6D36">
        <w:rPr>
          <w:bCs/>
          <w:sz w:val="26"/>
          <w:szCs w:val="26"/>
        </w:rPr>
        <w:t xml:space="preserve"> abituati ad usare</w:t>
      </w:r>
      <w:r w:rsidR="00884D80">
        <w:rPr>
          <w:bCs/>
          <w:sz w:val="26"/>
          <w:szCs w:val="26"/>
        </w:rPr>
        <w:t>.</w:t>
      </w:r>
    </w:p>
    <w:p w14:paraId="6C84920A" w14:textId="77777777" w:rsidR="00A83D55" w:rsidRPr="006D6D36" w:rsidRDefault="00A83D55" w:rsidP="00A83D55">
      <w:pPr>
        <w:spacing w:line="360" w:lineRule="auto"/>
        <w:jc w:val="both"/>
        <w:rPr>
          <w:bCs/>
          <w:sz w:val="26"/>
          <w:szCs w:val="26"/>
        </w:rPr>
      </w:pPr>
      <w:r>
        <w:rPr>
          <w:bCs/>
          <w:sz w:val="26"/>
          <w:szCs w:val="26"/>
        </w:rPr>
        <w:t>In relazione ai social occorre essere aggiornati ed accorti</w:t>
      </w:r>
    </w:p>
    <w:p w14:paraId="3AE49FAB" w14:textId="5ECBD19F" w:rsidR="00884D80" w:rsidRDefault="00884D80" w:rsidP="0078572E">
      <w:pPr>
        <w:spacing w:line="360" w:lineRule="auto"/>
        <w:jc w:val="both"/>
        <w:rPr>
          <w:bCs/>
          <w:sz w:val="26"/>
          <w:szCs w:val="26"/>
        </w:rPr>
      </w:pPr>
      <w:r>
        <w:rPr>
          <w:bCs/>
          <w:sz w:val="26"/>
          <w:szCs w:val="26"/>
        </w:rPr>
        <w:t>Superare la tentazione del tempo che fu…se perdiamo il sincrono…siamo nei guai</w:t>
      </w:r>
    </w:p>
    <w:p w14:paraId="4C35A6AA" w14:textId="3582F625" w:rsidR="00884D80" w:rsidRDefault="00884D80" w:rsidP="0078572E">
      <w:pPr>
        <w:spacing w:line="360" w:lineRule="auto"/>
        <w:jc w:val="both"/>
        <w:rPr>
          <w:bCs/>
          <w:sz w:val="26"/>
          <w:szCs w:val="26"/>
        </w:rPr>
      </w:pPr>
      <w:r>
        <w:rPr>
          <w:bCs/>
          <w:sz w:val="26"/>
          <w:szCs w:val="26"/>
        </w:rPr>
        <w:t>Qualunque siano i percorsi la pastorale deve sempre avere la caratteristica della prossimità.</w:t>
      </w:r>
    </w:p>
    <w:p w14:paraId="2DFE2020" w14:textId="53ADBC00" w:rsidR="0078572E" w:rsidRDefault="00A83D55" w:rsidP="0078572E">
      <w:pPr>
        <w:spacing w:line="360" w:lineRule="auto"/>
        <w:jc w:val="both"/>
        <w:rPr>
          <w:b/>
          <w:bCs/>
          <w:sz w:val="26"/>
          <w:szCs w:val="26"/>
        </w:rPr>
      </w:pPr>
      <w:r>
        <w:rPr>
          <w:bCs/>
          <w:sz w:val="26"/>
          <w:szCs w:val="26"/>
        </w:rPr>
        <w:t>Attenzione alla formazione dei piccoli…ancora si chiama dottrina in qualche parrocchia….</w:t>
      </w:r>
    </w:p>
    <w:p w14:paraId="269A7585" w14:textId="10C07145" w:rsidR="0078572E" w:rsidRDefault="0078572E" w:rsidP="0078572E">
      <w:pPr>
        <w:spacing w:line="360" w:lineRule="auto"/>
        <w:ind w:firstLine="680"/>
        <w:jc w:val="both"/>
        <w:rPr>
          <w:bCs/>
          <w:sz w:val="26"/>
          <w:szCs w:val="26"/>
          <w:u w:val="single"/>
        </w:rPr>
      </w:pPr>
      <w:r w:rsidRPr="0078572E">
        <w:rPr>
          <w:bCs/>
          <w:sz w:val="26"/>
          <w:szCs w:val="26"/>
          <w:u w:val="single"/>
        </w:rPr>
        <w:t xml:space="preserve">3) In questo storico della nostra diocesi, dove ogni battezzato è chiamato a vivere la sua missione, quali cammini di formazione ti piacerebbe prendessero forma nella nostra Chiesa per aiutarci ad essere consapevoli e pronti a questa missione? </w:t>
      </w:r>
    </w:p>
    <w:p w14:paraId="41C60E54" w14:textId="38780EF5" w:rsidR="006D6D36" w:rsidRDefault="006D6D36" w:rsidP="006D6D36">
      <w:pPr>
        <w:spacing w:line="360" w:lineRule="auto"/>
        <w:jc w:val="both"/>
        <w:rPr>
          <w:bCs/>
          <w:sz w:val="26"/>
          <w:szCs w:val="26"/>
        </w:rPr>
      </w:pPr>
      <w:r>
        <w:rPr>
          <w:bCs/>
          <w:sz w:val="26"/>
          <w:szCs w:val="26"/>
        </w:rPr>
        <w:t>Come più volte sottolineato non è possibile improvvisarsi la formazione va sempre curata senza dimenticare mai che la formazione del cristiano passa dalla fede.</w:t>
      </w:r>
    </w:p>
    <w:p w14:paraId="70E29083" w14:textId="6305602C" w:rsidR="006D6D36" w:rsidRDefault="006D6D36" w:rsidP="006D6D36">
      <w:pPr>
        <w:spacing w:line="360" w:lineRule="auto"/>
        <w:jc w:val="both"/>
        <w:rPr>
          <w:bCs/>
          <w:sz w:val="26"/>
          <w:szCs w:val="26"/>
        </w:rPr>
      </w:pPr>
      <w:r>
        <w:rPr>
          <w:bCs/>
          <w:sz w:val="26"/>
          <w:szCs w:val="26"/>
        </w:rPr>
        <w:lastRenderedPageBreak/>
        <w:t xml:space="preserve">Occorre quindi stare attenti a non confondere la formazione che è di per </w:t>
      </w:r>
      <w:proofErr w:type="gramStart"/>
      <w:r>
        <w:rPr>
          <w:bCs/>
          <w:sz w:val="26"/>
          <w:szCs w:val="26"/>
        </w:rPr>
        <w:t>se</w:t>
      </w:r>
      <w:proofErr w:type="gramEnd"/>
      <w:r>
        <w:rPr>
          <w:bCs/>
          <w:sz w:val="26"/>
          <w:szCs w:val="26"/>
        </w:rPr>
        <w:t xml:space="preserve"> permanente</w:t>
      </w:r>
      <w:r w:rsidR="00884D80">
        <w:rPr>
          <w:bCs/>
          <w:sz w:val="26"/>
          <w:szCs w:val="26"/>
        </w:rPr>
        <w:t>, con l’acquisizione di “tecniche” educative che sono importantissime ma non il cuore.</w:t>
      </w:r>
    </w:p>
    <w:p w14:paraId="60475C76" w14:textId="4B1222D7" w:rsidR="00884D80" w:rsidRDefault="00884D80" w:rsidP="006D6D36">
      <w:pPr>
        <w:spacing w:line="360" w:lineRule="auto"/>
        <w:jc w:val="both"/>
        <w:rPr>
          <w:bCs/>
          <w:sz w:val="26"/>
          <w:szCs w:val="26"/>
        </w:rPr>
      </w:pPr>
      <w:r>
        <w:rPr>
          <w:bCs/>
          <w:sz w:val="26"/>
          <w:szCs w:val="26"/>
        </w:rPr>
        <w:t>Quando di passa al “fare” avere il coraggio di percorsi con esperti investendo anche economicamente.</w:t>
      </w:r>
    </w:p>
    <w:p w14:paraId="11CF7FF4" w14:textId="34FB2F92" w:rsidR="00A83D55" w:rsidRDefault="00A83D55" w:rsidP="006D6D36">
      <w:pPr>
        <w:spacing w:line="360" w:lineRule="auto"/>
        <w:jc w:val="both"/>
        <w:rPr>
          <w:bCs/>
          <w:sz w:val="26"/>
          <w:szCs w:val="26"/>
        </w:rPr>
      </w:pPr>
      <w:r>
        <w:rPr>
          <w:bCs/>
          <w:sz w:val="26"/>
          <w:szCs w:val="26"/>
        </w:rPr>
        <w:t xml:space="preserve">Il nostro orizzonte deve essere sempre chiaro…portare a Cristo nella </w:t>
      </w:r>
      <w:proofErr w:type="spellStart"/>
      <w:proofErr w:type="gramStart"/>
      <w:r>
        <w:rPr>
          <w:bCs/>
          <w:sz w:val="26"/>
          <w:szCs w:val="26"/>
        </w:rPr>
        <w:t>Chiesa..</w:t>
      </w:r>
      <w:proofErr w:type="gramEnd"/>
      <w:r>
        <w:rPr>
          <w:bCs/>
          <w:sz w:val="26"/>
          <w:szCs w:val="26"/>
        </w:rPr>
        <w:t>gli</w:t>
      </w:r>
      <w:proofErr w:type="spellEnd"/>
      <w:r>
        <w:rPr>
          <w:bCs/>
          <w:sz w:val="26"/>
          <w:szCs w:val="26"/>
        </w:rPr>
        <w:t xml:space="preserve"> altri sono strumenti</w:t>
      </w:r>
    </w:p>
    <w:p w14:paraId="73F3D07D" w14:textId="68A9925A" w:rsidR="0078572E" w:rsidRDefault="0078572E" w:rsidP="0078572E">
      <w:pPr>
        <w:spacing w:line="360" w:lineRule="auto"/>
        <w:ind w:firstLine="680"/>
        <w:jc w:val="both"/>
        <w:rPr>
          <w:bCs/>
          <w:sz w:val="26"/>
          <w:szCs w:val="26"/>
          <w:u w:val="single"/>
        </w:rPr>
      </w:pPr>
      <w:r w:rsidRPr="0078572E">
        <w:rPr>
          <w:bCs/>
          <w:sz w:val="26"/>
          <w:szCs w:val="26"/>
          <w:u w:val="single"/>
        </w:rPr>
        <w:t xml:space="preserve">4) Come può la nostra Chiesa Diocesana e le singole unità pastorali che la compongono, ridare quell'entusiasmo e quella emozione autentica suscitata dall'annuncio della Parola? </w:t>
      </w:r>
    </w:p>
    <w:p w14:paraId="4C607404" w14:textId="371167EA" w:rsidR="00884D80" w:rsidRDefault="00884D80" w:rsidP="00884D80">
      <w:pPr>
        <w:spacing w:line="360" w:lineRule="auto"/>
        <w:jc w:val="both"/>
        <w:rPr>
          <w:bCs/>
          <w:sz w:val="26"/>
          <w:szCs w:val="26"/>
        </w:rPr>
      </w:pPr>
      <w:r>
        <w:rPr>
          <w:bCs/>
          <w:sz w:val="26"/>
          <w:szCs w:val="26"/>
        </w:rPr>
        <w:t xml:space="preserve">Il gruppo ha condiviso una lunga riflessione, vista la presenza di quattro sacerdoti e </w:t>
      </w:r>
      <w:proofErr w:type="gramStart"/>
      <w:r>
        <w:rPr>
          <w:bCs/>
          <w:sz w:val="26"/>
          <w:szCs w:val="26"/>
        </w:rPr>
        <w:t>un religiosa</w:t>
      </w:r>
      <w:proofErr w:type="gramEnd"/>
      <w:r>
        <w:rPr>
          <w:bCs/>
          <w:sz w:val="26"/>
          <w:szCs w:val="26"/>
        </w:rPr>
        <w:t>, anche alla luce di quanto detto da don Matteo ieri, del valore delle Omelie che vanno curate, perché veramente arrivino a tutti (attenzione ai contenuti ed ai tempi).</w:t>
      </w:r>
    </w:p>
    <w:p w14:paraId="31CC5B3E" w14:textId="336F680C" w:rsidR="00A83D55" w:rsidRPr="00884D80" w:rsidRDefault="00A83D55" w:rsidP="00884D80">
      <w:pPr>
        <w:spacing w:line="360" w:lineRule="auto"/>
        <w:jc w:val="both"/>
        <w:rPr>
          <w:bCs/>
          <w:sz w:val="26"/>
          <w:szCs w:val="26"/>
        </w:rPr>
      </w:pPr>
      <w:r>
        <w:rPr>
          <w:bCs/>
          <w:sz w:val="26"/>
          <w:szCs w:val="26"/>
        </w:rPr>
        <w:t xml:space="preserve">L’indifferenza e gli steccati rimangono gli ostacoli </w:t>
      </w:r>
      <w:proofErr w:type="gramStart"/>
      <w:r>
        <w:rPr>
          <w:bCs/>
          <w:sz w:val="26"/>
          <w:szCs w:val="26"/>
        </w:rPr>
        <w:t>maggiori;  se</w:t>
      </w:r>
      <w:proofErr w:type="gramEnd"/>
      <w:r>
        <w:rPr>
          <w:bCs/>
          <w:sz w:val="26"/>
          <w:szCs w:val="26"/>
        </w:rPr>
        <w:t xml:space="preserve"> non li superiamo forniamo servizi ma non siamo comunità anzi diamo una </w:t>
      </w:r>
      <w:proofErr w:type="spellStart"/>
      <w:r>
        <w:rPr>
          <w:bCs/>
          <w:sz w:val="26"/>
          <w:szCs w:val="26"/>
        </w:rPr>
        <w:t>controtestimonianza</w:t>
      </w:r>
      <w:proofErr w:type="spellEnd"/>
      <w:r>
        <w:rPr>
          <w:bCs/>
          <w:sz w:val="26"/>
          <w:szCs w:val="26"/>
        </w:rPr>
        <w:t>.</w:t>
      </w:r>
    </w:p>
    <w:p w14:paraId="646ECEBF" w14:textId="48D3D1C8" w:rsidR="0078572E" w:rsidRDefault="0078572E" w:rsidP="0078572E">
      <w:pPr>
        <w:spacing w:line="360" w:lineRule="auto"/>
        <w:ind w:firstLine="680"/>
        <w:jc w:val="both"/>
        <w:rPr>
          <w:bCs/>
          <w:sz w:val="26"/>
          <w:szCs w:val="26"/>
          <w:u w:val="single"/>
        </w:rPr>
      </w:pPr>
      <w:r w:rsidRPr="0078572E">
        <w:rPr>
          <w:bCs/>
          <w:sz w:val="26"/>
          <w:szCs w:val="26"/>
          <w:u w:val="single"/>
        </w:rPr>
        <w:t xml:space="preserve">5) In un’epoca di cambiamento, nella quale vogliamo dare un nuovo volto alla nostra Chiesa Diocesana, secondo te, come possiamo prevenire gli eventuali disagi ed ostacoli che si potrebbero presentare in questo percorso? </w:t>
      </w:r>
    </w:p>
    <w:p w14:paraId="113CF290" w14:textId="70E40533" w:rsidR="0078572E" w:rsidRPr="00A83D55" w:rsidRDefault="00A83D55">
      <w:pPr>
        <w:rPr>
          <w:sz w:val="24"/>
          <w:szCs w:val="24"/>
        </w:rPr>
      </w:pPr>
      <w:r w:rsidRPr="00A83D55">
        <w:rPr>
          <w:sz w:val="24"/>
          <w:szCs w:val="24"/>
        </w:rPr>
        <w:t xml:space="preserve">Tenendo sempre presente “com’è bello per i fratelli stare </w:t>
      </w:r>
      <w:proofErr w:type="gramStart"/>
      <w:r w:rsidRPr="00A83D55">
        <w:rPr>
          <w:sz w:val="24"/>
          <w:szCs w:val="24"/>
        </w:rPr>
        <w:t>insieme”…</w:t>
      </w:r>
      <w:proofErr w:type="gramEnd"/>
      <w:r w:rsidRPr="00A83D55">
        <w:rPr>
          <w:sz w:val="24"/>
          <w:szCs w:val="24"/>
        </w:rPr>
        <w:t>non proponiamo salti nel buio ma testimoniamo un incontro che realizza e completa la nostra umanità.</w:t>
      </w:r>
    </w:p>
    <w:p w14:paraId="76A85702" w14:textId="6D913911" w:rsidR="00A83D55" w:rsidRDefault="00A83D55">
      <w:pPr>
        <w:rPr>
          <w:sz w:val="24"/>
          <w:szCs w:val="24"/>
        </w:rPr>
      </w:pPr>
      <w:r w:rsidRPr="00A83D55">
        <w:rPr>
          <w:sz w:val="24"/>
          <w:szCs w:val="24"/>
        </w:rPr>
        <w:t>La Parola di Dio che</w:t>
      </w:r>
      <w:r>
        <w:rPr>
          <w:sz w:val="24"/>
          <w:szCs w:val="24"/>
        </w:rPr>
        <w:t xml:space="preserve"> non si ferma alla Messa ma che da </w:t>
      </w:r>
      <w:proofErr w:type="spellStart"/>
      <w:r>
        <w:rPr>
          <w:sz w:val="24"/>
          <w:szCs w:val="24"/>
        </w:rPr>
        <w:t>li</w:t>
      </w:r>
      <w:proofErr w:type="spellEnd"/>
      <w:r>
        <w:rPr>
          <w:sz w:val="24"/>
          <w:szCs w:val="24"/>
        </w:rPr>
        <w:t xml:space="preserve"> entra nelle case.</w:t>
      </w:r>
    </w:p>
    <w:p w14:paraId="77473516" w14:textId="59265E4E" w:rsidR="00A83D55" w:rsidRPr="00A83D55" w:rsidRDefault="00A83D55">
      <w:pPr>
        <w:rPr>
          <w:sz w:val="20"/>
          <w:szCs w:val="20"/>
        </w:rPr>
      </w:pPr>
      <w:r>
        <w:rPr>
          <w:sz w:val="24"/>
          <w:szCs w:val="24"/>
        </w:rPr>
        <w:t>Non deresponsabilizzare mai le famiglie.</w:t>
      </w:r>
    </w:p>
    <w:sectPr w:rsidR="00A83D55" w:rsidRPr="00A83D5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D1559"/>
    <w:multiLevelType w:val="hybridMultilevel"/>
    <w:tmpl w:val="664CF5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5F00ED"/>
    <w:multiLevelType w:val="hybridMultilevel"/>
    <w:tmpl w:val="5CFED2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3B5C3B"/>
    <w:multiLevelType w:val="hybridMultilevel"/>
    <w:tmpl w:val="1B2A9A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C9D416D"/>
    <w:multiLevelType w:val="hybridMultilevel"/>
    <w:tmpl w:val="4EF80C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8A35837"/>
    <w:multiLevelType w:val="hybridMultilevel"/>
    <w:tmpl w:val="F4502488"/>
    <w:lvl w:ilvl="0" w:tplc="04100001">
      <w:start w:val="1"/>
      <w:numFmt w:val="bullet"/>
      <w:lvlText w:val=""/>
      <w:lvlJc w:val="left"/>
      <w:pPr>
        <w:ind w:left="1400" w:hanging="360"/>
      </w:pPr>
      <w:rPr>
        <w:rFonts w:ascii="Symbol" w:hAnsi="Symbol" w:hint="default"/>
      </w:rPr>
    </w:lvl>
    <w:lvl w:ilvl="1" w:tplc="04100003" w:tentative="1">
      <w:start w:val="1"/>
      <w:numFmt w:val="bullet"/>
      <w:lvlText w:val="o"/>
      <w:lvlJc w:val="left"/>
      <w:pPr>
        <w:ind w:left="2120" w:hanging="360"/>
      </w:pPr>
      <w:rPr>
        <w:rFonts w:ascii="Courier New" w:hAnsi="Courier New" w:cs="Courier New" w:hint="default"/>
      </w:rPr>
    </w:lvl>
    <w:lvl w:ilvl="2" w:tplc="04100005" w:tentative="1">
      <w:start w:val="1"/>
      <w:numFmt w:val="bullet"/>
      <w:lvlText w:val=""/>
      <w:lvlJc w:val="left"/>
      <w:pPr>
        <w:ind w:left="2840" w:hanging="360"/>
      </w:pPr>
      <w:rPr>
        <w:rFonts w:ascii="Wingdings" w:hAnsi="Wingdings" w:hint="default"/>
      </w:rPr>
    </w:lvl>
    <w:lvl w:ilvl="3" w:tplc="04100001" w:tentative="1">
      <w:start w:val="1"/>
      <w:numFmt w:val="bullet"/>
      <w:lvlText w:val=""/>
      <w:lvlJc w:val="left"/>
      <w:pPr>
        <w:ind w:left="3560" w:hanging="360"/>
      </w:pPr>
      <w:rPr>
        <w:rFonts w:ascii="Symbol" w:hAnsi="Symbol" w:hint="default"/>
      </w:rPr>
    </w:lvl>
    <w:lvl w:ilvl="4" w:tplc="04100003" w:tentative="1">
      <w:start w:val="1"/>
      <w:numFmt w:val="bullet"/>
      <w:lvlText w:val="o"/>
      <w:lvlJc w:val="left"/>
      <w:pPr>
        <w:ind w:left="4280" w:hanging="360"/>
      </w:pPr>
      <w:rPr>
        <w:rFonts w:ascii="Courier New" w:hAnsi="Courier New" w:cs="Courier New" w:hint="default"/>
      </w:rPr>
    </w:lvl>
    <w:lvl w:ilvl="5" w:tplc="04100005" w:tentative="1">
      <w:start w:val="1"/>
      <w:numFmt w:val="bullet"/>
      <w:lvlText w:val=""/>
      <w:lvlJc w:val="left"/>
      <w:pPr>
        <w:ind w:left="5000" w:hanging="360"/>
      </w:pPr>
      <w:rPr>
        <w:rFonts w:ascii="Wingdings" w:hAnsi="Wingdings" w:hint="default"/>
      </w:rPr>
    </w:lvl>
    <w:lvl w:ilvl="6" w:tplc="04100001" w:tentative="1">
      <w:start w:val="1"/>
      <w:numFmt w:val="bullet"/>
      <w:lvlText w:val=""/>
      <w:lvlJc w:val="left"/>
      <w:pPr>
        <w:ind w:left="5720" w:hanging="360"/>
      </w:pPr>
      <w:rPr>
        <w:rFonts w:ascii="Symbol" w:hAnsi="Symbol" w:hint="default"/>
      </w:rPr>
    </w:lvl>
    <w:lvl w:ilvl="7" w:tplc="04100003" w:tentative="1">
      <w:start w:val="1"/>
      <w:numFmt w:val="bullet"/>
      <w:lvlText w:val="o"/>
      <w:lvlJc w:val="left"/>
      <w:pPr>
        <w:ind w:left="6440" w:hanging="360"/>
      </w:pPr>
      <w:rPr>
        <w:rFonts w:ascii="Courier New" w:hAnsi="Courier New" w:cs="Courier New" w:hint="default"/>
      </w:rPr>
    </w:lvl>
    <w:lvl w:ilvl="8" w:tplc="04100005" w:tentative="1">
      <w:start w:val="1"/>
      <w:numFmt w:val="bullet"/>
      <w:lvlText w:val=""/>
      <w:lvlJc w:val="left"/>
      <w:pPr>
        <w:ind w:left="716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56B"/>
    <w:rsid w:val="003A452A"/>
    <w:rsid w:val="003D6361"/>
    <w:rsid w:val="005C1BDE"/>
    <w:rsid w:val="00615872"/>
    <w:rsid w:val="006164A6"/>
    <w:rsid w:val="006D6D36"/>
    <w:rsid w:val="0078572E"/>
    <w:rsid w:val="00884D80"/>
    <w:rsid w:val="00A6140A"/>
    <w:rsid w:val="00A83D55"/>
    <w:rsid w:val="00AA2739"/>
    <w:rsid w:val="00D2456B"/>
    <w:rsid w:val="00EF2434"/>
    <w:rsid w:val="00FF0D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03532"/>
  <w15:chartTrackingRefBased/>
  <w15:docId w15:val="{58DC825F-BC81-4494-A328-B95B3F282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F0D56"/>
    <w:pPr>
      <w:ind w:left="720"/>
      <w:contextualSpacing/>
    </w:pPr>
  </w:style>
  <w:style w:type="paragraph" w:styleId="Testofumetto">
    <w:name w:val="Balloon Text"/>
    <w:basedOn w:val="Normale"/>
    <w:link w:val="TestofumettoCarattere"/>
    <w:uiPriority w:val="99"/>
    <w:semiHidden/>
    <w:unhideWhenUsed/>
    <w:rsid w:val="00EF243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F24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634</Words>
  <Characters>3617</Characters>
  <Application>Microsoft Office Word</Application>
  <DocSecurity>4</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dc:creator>
  <cp:keywords/>
  <dc:description/>
  <cp:lastModifiedBy>Eleonora Cheli</cp:lastModifiedBy>
  <cp:revision>2</cp:revision>
  <cp:lastPrinted>2019-09-11T09:20:00Z</cp:lastPrinted>
  <dcterms:created xsi:type="dcterms:W3CDTF">2019-09-11T09:21:00Z</dcterms:created>
  <dcterms:modified xsi:type="dcterms:W3CDTF">2019-09-11T09:21:00Z</dcterms:modified>
</cp:coreProperties>
</file>